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2F8C4C" w14:textId="49C452E4" w:rsidR="00E47CEE" w:rsidRDefault="00851E57" w:rsidP="00EC731F">
      <w:pPr>
        <w:pStyle w:val="Kop1"/>
        <w:spacing w:before="0" w:after="360"/>
        <w:jc w:val="center"/>
      </w:pPr>
      <w:r>
        <w:t>AKTVITEITENVERSLAG</w:t>
      </w:r>
      <w:r w:rsidR="00E47CEE">
        <w:t xml:space="preserve"> STICHTING DE BEAUFORT </w:t>
      </w:r>
      <w:r w:rsidR="00187CF6">
        <w:t>201</w:t>
      </w:r>
      <w:r w:rsidR="004A0A8C">
        <w:t>9</w:t>
      </w:r>
    </w:p>
    <w:p w14:paraId="382605F8" w14:textId="06C6D9BE" w:rsidR="00BC41FC" w:rsidRDefault="00143B13" w:rsidP="00BC41FC">
      <w:r>
        <w:rPr>
          <w:noProof/>
        </w:rPr>
        <w:drawing>
          <wp:inline distT="0" distB="0" distL="0" distR="0" wp14:anchorId="159C1489" wp14:editId="3EC52962">
            <wp:extent cx="5760720" cy="4320540"/>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5BFC413" w14:textId="77777777" w:rsidR="00A633D4" w:rsidRPr="00C464D8" w:rsidRDefault="002B24EA" w:rsidP="00A57684">
      <w:pPr>
        <w:pStyle w:val="Kop2"/>
        <w:spacing w:before="240"/>
      </w:pPr>
      <w:r>
        <w:t xml:space="preserve">Over het </w:t>
      </w:r>
      <w:r w:rsidR="00AF6416">
        <w:t>B</w:t>
      </w:r>
      <w:r>
        <w:t>eauforthuis</w:t>
      </w:r>
    </w:p>
    <w:p w14:paraId="48D1E398" w14:textId="77777777" w:rsidR="00A633D4" w:rsidRPr="004E2542" w:rsidRDefault="00A633D4" w:rsidP="00A633D4">
      <w:pPr>
        <w:rPr>
          <w:szCs w:val="24"/>
        </w:rPr>
      </w:pPr>
      <w:r w:rsidRPr="004E2542">
        <w:rPr>
          <w:szCs w:val="24"/>
        </w:rPr>
        <w:t>Het voormalige kerkje uit 1861 aan de Woudenbergseweg kreeg in 1984 een culturele bestemming</w:t>
      </w:r>
      <w:r w:rsidR="004E2542">
        <w:rPr>
          <w:szCs w:val="24"/>
        </w:rPr>
        <w:t>. T</w:t>
      </w:r>
      <w:r w:rsidRPr="004E2542">
        <w:rPr>
          <w:szCs w:val="24"/>
        </w:rPr>
        <w:t xml:space="preserve">opartiesten kwamen als bijen op honing af om de uitmuntende akoestiek. </w:t>
      </w:r>
      <w:r w:rsidR="004E2542">
        <w:rPr>
          <w:szCs w:val="24"/>
        </w:rPr>
        <w:t>Zo begon h</w:t>
      </w:r>
      <w:r w:rsidRPr="004E2542">
        <w:rPr>
          <w:color w:val="000000" w:themeColor="text1"/>
          <w:szCs w:val="24"/>
        </w:rPr>
        <w:t xml:space="preserve">et Beauforthuis als concertzaal meteen met een programma van hoge kwaliteit. </w:t>
      </w:r>
      <w:r w:rsidR="004E2542">
        <w:rPr>
          <w:color w:val="000000" w:themeColor="text1"/>
          <w:szCs w:val="24"/>
        </w:rPr>
        <w:t>En d</w:t>
      </w:r>
      <w:r w:rsidRPr="004E2542">
        <w:rPr>
          <w:color w:val="000000" w:themeColor="text1"/>
          <w:szCs w:val="24"/>
        </w:rPr>
        <w:t xml:space="preserve">e zaal was </w:t>
      </w:r>
      <w:r w:rsidR="004E2542">
        <w:rPr>
          <w:color w:val="000000" w:themeColor="text1"/>
          <w:szCs w:val="24"/>
        </w:rPr>
        <w:t xml:space="preserve">ook </w:t>
      </w:r>
      <w:r w:rsidRPr="004E2542">
        <w:rPr>
          <w:color w:val="000000" w:themeColor="text1"/>
          <w:szCs w:val="24"/>
        </w:rPr>
        <w:t>te huur voor een vergadering of trouwerij.</w:t>
      </w:r>
      <w:r w:rsidR="004E2542">
        <w:rPr>
          <w:color w:val="000000" w:themeColor="text1"/>
          <w:szCs w:val="24"/>
        </w:rPr>
        <w:br/>
        <w:t xml:space="preserve">Vandaag de dag </w:t>
      </w:r>
      <w:r w:rsidRPr="004E2542">
        <w:rPr>
          <w:color w:val="000000" w:themeColor="text1"/>
          <w:szCs w:val="24"/>
        </w:rPr>
        <w:t xml:space="preserve">is het Beauforthuis </w:t>
      </w:r>
      <w:r w:rsidR="004E2542">
        <w:rPr>
          <w:color w:val="000000" w:themeColor="text1"/>
          <w:szCs w:val="24"/>
        </w:rPr>
        <w:t>een laagdrempelige en culturele ontmoetingsplek</w:t>
      </w:r>
      <w:r w:rsidRPr="004E2542">
        <w:rPr>
          <w:color w:val="000000" w:themeColor="text1"/>
          <w:szCs w:val="24"/>
        </w:rPr>
        <w:t xml:space="preserve">: een ijzersterke concertzaal, </w:t>
      </w:r>
      <w:r w:rsidR="00EC731F">
        <w:rPr>
          <w:color w:val="000000" w:themeColor="text1"/>
          <w:szCs w:val="24"/>
        </w:rPr>
        <w:t>e</w:t>
      </w:r>
      <w:r w:rsidRPr="004E2542">
        <w:rPr>
          <w:color w:val="000000" w:themeColor="text1"/>
          <w:szCs w:val="24"/>
        </w:rPr>
        <w:t>e</w:t>
      </w:r>
      <w:r w:rsidR="00EC731F">
        <w:rPr>
          <w:color w:val="000000" w:themeColor="text1"/>
          <w:szCs w:val="24"/>
        </w:rPr>
        <w:t>n</w:t>
      </w:r>
      <w:r w:rsidRPr="004E2542">
        <w:rPr>
          <w:color w:val="000000" w:themeColor="text1"/>
          <w:szCs w:val="24"/>
        </w:rPr>
        <w:t xml:space="preserve"> theatercafé </w:t>
      </w:r>
      <w:r w:rsidR="00EC731F">
        <w:rPr>
          <w:color w:val="000000" w:themeColor="text1"/>
          <w:szCs w:val="24"/>
        </w:rPr>
        <w:t xml:space="preserve">dat </w:t>
      </w:r>
      <w:r w:rsidRPr="004E2542">
        <w:rPr>
          <w:color w:val="000000" w:themeColor="text1"/>
          <w:szCs w:val="24"/>
        </w:rPr>
        <w:t xml:space="preserve">alle dagen open </w:t>
      </w:r>
      <w:r w:rsidR="00EC731F">
        <w:rPr>
          <w:color w:val="000000" w:themeColor="text1"/>
          <w:szCs w:val="24"/>
        </w:rPr>
        <w:t xml:space="preserve">is </w:t>
      </w:r>
      <w:r w:rsidRPr="004E2542">
        <w:rPr>
          <w:color w:val="000000" w:themeColor="text1"/>
          <w:szCs w:val="24"/>
        </w:rPr>
        <w:t xml:space="preserve">en fungeert als ankerplaats voor wandelaars en fietsers, </w:t>
      </w:r>
      <w:r w:rsidR="004E2542">
        <w:rPr>
          <w:color w:val="000000" w:themeColor="text1"/>
          <w:szCs w:val="24"/>
        </w:rPr>
        <w:t xml:space="preserve">en </w:t>
      </w:r>
      <w:r w:rsidR="00EC731F">
        <w:rPr>
          <w:color w:val="000000" w:themeColor="text1"/>
          <w:szCs w:val="24"/>
        </w:rPr>
        <w:t>ee</w:t>
      </w:r>
      <w:r w:rsidR="004E2542">
        <w:rPr>
          <w:color w:val="000000" w:themeColor="text1"/>
          <w:szCs w:val="24"/>
        </w:rPr>
        <w:t xml:space="preserve">n TOP-lokatie </w:t>
      </w:r>
      <w:r w:rsidR="004E2542" w:rsidRPr="004E2542">
        <w:rPr>
          <w:i/>
          <w:color w:val="000000" w:themeColor="text1"/>
          <w:sz w:val="22"/>
          <w:szCs w:val="24"/>
        </w:rPr>
        <w:t>(Toeristisch OverstapPunt)</w:t>
      </w:r>
      <w:r w:rsidRPr="004E2542">
        <w:rPr>
          <w:color w:val="000000" w:themeColor="text1"/>
          <w:szCs w:val="24"/>
        </w:rPr>
        <w:t>.</w:t>
      </w:r>
    </w:p>
    <w:p w14:paraId="37151E21" w14:textId="77777777" w:rsidR="00A633D4" w:rsidRPr="004E2542" w:rsidRDefault="004E2542" w:rsidP="00A633D4">
      <w:pPr>
        <w:widowControl w:val="0"/>
        <w:autoSpaceDE w:val="0"/>
        <w:autoSpaceDN w:val="0"/>
        <w:adjustRightInd w:val="0"/>
        <w:rPr>
          <w:color w:val="000000" w:themeColor="text1"/>
          <w:szCs w:val="24"/>
        </w:rPr>
      </w:pPr>
      <w:r>
        <w:rPr>
          <w:color w:val="000000" w:themeColor="text1"/>
          <w:szCs w:val="24"/>
        </w:rPr>
        <w:t xml:space="preserve">Onze </w:t>
      </w:r>
      <w:r w:rsidR="00A633D4" w:rsidRPr="004E2542">
        <w:rPr>
          <w:color w:val="000000" w:themeColor="text1"/>
          <w:szCs w:val="24"/>
        </w:rPr>
        <w:t>onmiskenba</w:t>
      </w:r>
      <w:r>
        <w:rPr>
          <w:color w:val="000000" w:themeColor="text1"/>
          <w:szCs w:val="24"/>
        </w:rPr>
        <w:t>a</w:t>
      </w:r>
      <w:r w:rsidR="00A633D4" w:rsidRPr="004E2542">
        <w:rPr>
          <w:color w:val="000000" w:themeColor="text1"/>
          <w:szCs w:val="24"/>
        </w:rPr>
        <w:t xml:space="preserve">r unieke sfeer </w:t>
      </w:r>
      <w:r>
        <w:rPr>
          <w:color w:val="000000" w:themeColor="text1"/>
          <w:szCs w:val="24"/>
        </w:rPr>
        <w:t xml:space="preserve">wordt door vele </w:t>
      </w:r>
      <w:r w:rsidR="00A633D4" w:rsidRPr="004E2542">
        <w:rPr>
          <w:color w:val="000000" w:themeColor="text1"/>
          <w:szCs w:val="24"/>
        </w:rPr>
        <w:t>mensen uit heel het land in h</w:t>
      </w:r>
      <w:r>
        <w:rPr>
          <w:color w:val="000000" w:themeColor="text1"/>
          <w:szCs w:val="24"/>
        </w:rPr>
        <w:t>et</w:t>
      </w:r>
      <w:r w:rsidR="00A633D4" w:rsidRPr="004E2542">
        <w:rPr>
          <w:color w:val="000000" w:themeColor="text1"/>
          <w:szCs w:val="24"/>
        </w:rPr>
        <w:t xml:space="preserve"> hart </w:t>
      </w:r>
      <w:r>
        <w:rPr>
          <w:color w:val="000000" w:themeColor="text1"/>
          <w:szCs w:val="24"/>
        </w:rPr>
        <w:t>ge</w:t>
      </w:r>
      <w:r w:rsidR="00A633D4" w:rsidRPr="004E2542">
        <w:rPr>
          <w:color w:val="000000" w:themeColor="text1"/>
          <w:szCs w:val="24"/>
        </w:rPr>
        <w:t xml:space="preserve">dragen en </w:t>
      </w:r>
      <w:r>
        <w:rPr>
          <w:color w:val="000000" w:themeColor="text1"/>
          <w:szCs w:val="24"/>
        </w:rPr>
        <w:t>is voor hen reden steeds terug te komen</w:t>
      </w:r>
      <w:r w:rsidR="00A633D4" w:rsidRPr="004E2542">
        <w:rPr>
          <w:color w:val="000000" w:themeColor="text1"/>
          <w:szCs w:val="24"/>
        </w:rPr>
        <w:t>. Het Beauforthuis leeft en bruist als nooit tevoren, met cultuur als belangrijkste product en verhuurinkomsten die ons sterker en onafhankelijker maken.</w:t>
      </w:r>
    </w:p>
    <w:p w14:paraId="40319EA5" w14:textId="77777777" w:rsidR="00A633D4" w:rsidRPr="004E2542" w:rsidRDefault="00A633D4" w:rsidP="00A633D4">
      <w:pPr>
        <w:rPr>
          <w:color w:val="000000" w:themeColor="text1"/>
          <w:szCs w:val="24"/>
        </w:rPr>
      </w:pPr>
      <w:r w:rsidRPr="004E2542">
        <w:rPr>
          <w:color w:val="000000" w:themeColor="text1"/>
          <w:szCs w:val="24"/>
        </w:rPr>
        <w:t>Binnen de regio is het Beauforthuis het enige podium dat een breed, voornamelijk Nederlands aanbod presenteert</w:t>
      </w:r>
      <w:r w:rsidR="004E2542">
        <w:rPr>
          <w:color w:val="000000" w:themeColor="text1"/>
          <w:szCs w:val="24"/>
        </w:rPr>
        <w:t>,</w:t>
      </w:r>
      <w:r w:rsidRPr="004E2542">
        <w:rPr>
          <w:color w:val="000000" w:themeColor="text1"/>
          <w:szCs w:val="24"/>
        </w:rPr>
        <w:t xml:space="preserve"> dat zich buiten de </w:t>
      </w:r>
      <w:r w:rsidRPr="004E2542">
        <w:rPr>
          <w:i/>
          <w:color w:val="000000" w:themeColor="text1"/>
          <w:szCs w:val="24"/>
        </w:rPr>
        <w:t>mainstream</w:t>
      </w:r>
      <w:r w:rsidRPr="004E2542">
        <w:rPr>
          <w:color w:val="000000" w:themeColor="text1"/>
          <w:szCs w:val="24"/>
        </w:rPr>
        <w:t xml:space="preserve"> </w:t>
      </w:r>
      <w:r w:rsidR="00EC731F">
        <w:rPr>
          <w:color w:val="000000" w:themeColor="text1"/>
          <w:szCs w:val="24"/>
        </w:rPr>
        <w:t>bevindt</w:t>
      </w:r>
      <w:r w:rsidRPr="004E2542">
        <w:rPr>
          <w:color w:val="000000" w:themeColor="text1"/>
          <w:szCs w:val="24"/>
        </w:rPr>
        <w:t xml:space="preserve">. </w:t>
      </w:r>
      <w:r w:rsidR="004E2542">
        <w:rPr>
          <w:color w:val="000000" w:themeColor="text1"/>
          <w:szCs w:val="24"/>
        </w:rPr>
        <w:t>J</w:t>
      </w:r>
      <w:r w:rsidRPr="004E2542">
        <w:rPr>
          <w:szCs w:val="24"/>
        </w:rPr>
        <w:t xml:space="preserve">aarlijks zo’n 100 voorstellingen: </w:t>
      </w:r>
      <w:r w:rsidRPr="004E2542">
        <w:rPr>
          <w:color w:val="000000" w:themeColor="text1"/>
          <w:szCs w:val="24"/>
        </w:rPr>
        <w:t xml:space="preserve">volwassen popmuziek, theaterconcerten, klassiek, wereldmuziek, jazz met allerlei </w:t>
      </w:r>
      <w:r w:rsidRPr="004E2542">
        <w:rPr>
          <w:i/>
          <w:color w:val="000000" w:themeColor="text1"/>
          <w:szCs w:val="24"/>
        </w:rPr>
        <w:t>cross</w:t>
      </w:r>
      <w:r w:rsidR="004E2542" w:rsidRPr="004E2542">
        <w:rPr>
          <w:i/>
          <w:color w:val="000000" w:themeColor="text1"/>
          <w:szCs w:val="24"/>
        </w:rPr>
        <w:t xml:space="preserve"> </w:t>
      </w:r>
      <w:r w:rsidRPr="004E2542">
        <w:rPr>
          <w:i/>
          <w:color w:val="000000" w:themeColor="text1"/>
          <w:szCs w:val="24"/>
        </w:rPr>
        <w:t>overs</w:t>
      </w:r>
      <w:r w:rsidRPr="004E2542">
        <w:rPr>
          <w:color w:val="000000" w:themeColor="text1"/>
          <w:szCs w:val="24"/>
        </w:rPr>
        <w:t xml:space="preserve"> en kindervoorstellingen. Er is een vast jeugdaanbod, aandacht voor opkomende jonge musici en er zijn grote ambities voor culturele diversiteit. Ook randactiviteiten zoals schrijfcafé, kunst van landelijk bekende en lokale kunstenaars aan de </w:t>
      </w:r>
      <w:r w:rsidRPr="004E2542">
        <w:rPr>
          <w:color w:val="000000" w:themeColor="text1"/>
          <w:szCs w:val="24"/>
        </w:rPr>
        <w:lastRenderedPageBreak/>
        <w:t>muren van de foyer, startpunt voor boswandelingen voor kinderen en volwassenen</w:t>
      </w:r>
      <w:r w:rsidR="002B24EA">
        <w:rPr>
          <w:color w:val="000000" w:themeColor="text1"/>
          <w:szCs w:val="24"/>
        </w:rPr>
        <w:t xml:space="preserve"> ..</w:t>
      </w:r>
      <w:r w:rsidRPr="004E2542">
        <w:rPr>
          <w:color w:val="000000" w:themeColor="text1"/>
          <w:szCs w:val="24"/>
        </w:rPr>
        <w:t>. In totaal bezoeken zo</w:t>
      </w:r>
      <w:r w:rsidR="00303024">
        <w:rPr>
          <w:color w:val="000000" w:themeColor="text1"/>
          <w:szCs w:val="24"/>
        </w:rPr>
        <w:t>’</w:t>
      </w:r>
      <w:r w:rsidRPr="004E2542">
        <w:rPr>
          <w:color w:val="000000" w:themeColor="text1"/>
          <w:szCs w:val="24"/>
        </w:rPr>
        <w:t xml:space="preserve">n </w:t>
      </w:r>
      <w:r w:rsidR="00303024">
        <w:rPr>
          <w:color w:val="000000" w:themeColor="text1"/>
          <w:szCs w:val="24"/>
        </w:rPr>
        <w:t>dikke 5</w:t>
      </w:r>
      <w:r w:rsidRPr="004E2542">
        <w:rPr>
          <w:color w:val="000000" w:themeColor="text1"/>
          <w:szCs w:val="24"/>
        </w:rPr>
        <w:t>0.000 mensen jaarlijks het Beauforthuis.</w:t>
      </w:r>
    </w:p>
    <w:p w14:paraId="77E4CC50" w14:textId="77777777" w:rsidR="00861FD4" w:rsidRPr="00C464D8" w:rsidRDefault="00861FD4" w:rsidP="00A57684">
      <w:pPr>
        <w:pStyle w:val="Kop2"/>
      </w:pPr>
      <w:bookmarkStart w:id="0" w:name="_Hlk512451304"/>
      <w:r>
        <w:t>Een gezonde financieringsmix</w:t>
      </w:r>
    </w:p>
    <w:p w14:paraId="1F7F20D6" w14:textId="77777777" w:rsidR="002B24EA" w:rsidRPr="00D7339F" w:rsidRDefault="00861FD4" w:rsidP="002B24EA">
      <w:pPr>
        <w:rPr>
          <w:strike/>
          <w:color w:val="000000" w:themeColor="text1"/>
          <w:szCs w:val="24"/>
        </w:rPr>
      </w:pPr>
      <w:r w:rsidRPr="002B24EA">
        <w:rPr>
          <w:color w:val="000000" w:themeColor="text1"/>
          <w:szCs w:val="24"/>
        </w:rPr>
        <w:t xml:space="preserve">Het Beauforthuis weet met weinig overheidssubsidie een uitdagende, artistiek interessante programmering te realiseren, dankzij een grote vriendenschare, particuliere fondsen, sponsoring en eigen inkomsten uit horeca en </w:t>
      </w:r>
      <w:r w:rsidRPr="00D7339F">
        <w:rPr>
          <w:color w:val="000000" w:themeColor="text1"/>
          <w:szCs w:val="24"/>
        </w:rPr>
        <w:t>zaalverhuur.</w:t>
      </w:r>
    </w:p>
    <w:p w14:paraId="6B1B6A50" w14:textId="77777777" w:rsidR="0019732A" w:rsidRDefault="00861FD4" w:rsidP="00A57684">
      <w:pPr>
        <w:pStyle w:val="Kop2"/>
      </w:pPr>
      <w:r w:rsidRPr="001214E4">
        <w:t>Het publiek</w:t>
      </w:r>
    </w:p>
    <w:p w14:paraId="15CA5E39" w14:textId="77777777" w:rsidR="00861FD4" w:rsidRPr="00713A1D" w:rsidRDefault="00861FD4" w:rsidP="0019732A">
      <w:pPr>
        <w:rPr>
          <w:color w:val="000000" w:themeColor="text1"/>
          <w:szCs w:val="24"/>
        </w:rPr>
      </w:pPr>
      <w:r w:rsidRPr="0019732A">
        <w:rPr>
          <w:color w:val="000000" w:themeColor="text1"/>
          <w:szCs w:val="24"/>
        </w:rPr>
        <w:t xml:space="preserve">Iedereen is welkom in het Beauforthuis, dat is </w:t>
      </w:r>
      <w:r w:rsidR="00981016">
        <w:rPr>
          <w:color w:val="000000" w:themeColor="text1"/>
          <w:szCs w:val="24"/>
        </w:rPr>
        <w:t xml:space="preserve">vanaf het begin </w:t>
      </w:r>
      <w:r w:rsidRPr="0019732A">
        <w:rPr>
          <w:color w:val="000000" w:themeColor="text1"/>
          <w:szCs w:val="24"/>
        </w:rPr>
        <w:t xml:space="preserve">het </w:t>
      </w:r>
      <w:r w:rsidRPr="00D7339F">
        <w:rPr>
          <w:color w:val="000000" w:themeColor="text1"/>
          <w:szCs w:val="24"/>
        </w:rPr>
        <w:t xml:space="preserve">uitgangspunt. </w:t>
      </w:r>
      <w:r w:rsidR="00981016" w:rsidRPr="00D7339F">
        <w:rPr>
          <w:color w:val="000000" w:themeColor="text1"/>
          <w:szCs w:val="24"/>
        </w:rPr>
        <w:t>En al kan je, gechargeerd, zeggen dat het grootste deel van het publiek 40+ is, VPRO-kijkend en NRC-lezend, g</w:t>
      </w:r>
      <w:r w:rsidR="00054C1D" w:rsidRPr="00D7339F">
        <w:rPr>
          <w:color w:val="000000" w:themeColor="text1"/>
          <w:szCs w:val="24"/>
        </w:rPr>
        <w:t xml:space="preserve">aandeweg weten ook </w:t>
      </w:r>
      <w:r w:rsidR="000B5711" w:rsidRPr="00D7339F">
        <w:rPr>
          <w:color w:val="000000" w:themeColor="text1"/>
          <w:szCs w:val="24"/>
        </w:rPr>
        <w:t>a</w:t>
      </w:r>
      <w:r w:rsidRPr="00D7339F">
        <w:rPr>
          <w:color w:val="000000" w:themeColor="text1"/>
          <w:szCs w:val="24"/>
        </w:rPr>
        <w:t>ndere doelgroepen het Beauforthuis</w:t>
      </w:r>
      <w:r w:rsidRPr="0019732A">
        <w:rPr>
          <w:color w:val="000000" w:themeColor="text1"/>
          <w:szCs w:val="24"/>
        </w:rPr>
        <w:t xml:space="preserve"> </w:t>
      </w:r>
      <w:r w:rsidR="00054C1D">
        <w:rPr>
          <w:color w:val="000000" w:themeColor="text1"/>
          <w:szCs w:val="24"/>
        </w:rPr>
        <w:t xml:space="preserve">te vinden </w:t>
      </w:r>
      <w:r w:rsidR="000B5711">
        <w:rPr>
          <w:color w:val="000000" w:themeColor="text1"/>
          <w:szCs w:val="24"/>
        </w:rPr>
        <w:t xml:space="preserve">(zij het </w:t>
      </w:r>
      <w:r w:rsidRPr="0019732A">
        <w:rPr>
          <w:color w:val="000000" w:themeColor="text1"/>
          <w:szCs w:val="24"/>
        </w:rPr>
        <w:t>in kleinere getale</w:t>
      </w:r>
      <w:r w:rsidR="000B5711">
        <w:rPr>
          <w:color w:val="000000" w:themeColor="text1"/>
          <w:szCs w:val="24"/>
        </w:rPr>
        <w:t>)</w:t>
      </w:r>
      <w:r w:rsidRPr="0019732A">
        <w:rPr>
          <w:color w:val="000000" w:themeColor="text1"/>
          <w:szCs w:val="24"/>
        </w:rPr>
        <w:t xml:space="preserve">, omdat het geen doorsneeschouwburg of </w:t>
      </w:r>
      <w:r w:rsidR="00054C1D">
        <w:rPr>
          <w:color w:val="000000" w:themeColor="text1"/>
          <w:szCs w:val="24"/>
        </w:rPr>
        <w:t>-</w:t>
      </w:r>
      <w:r w:rsidRPr="0019732A">
        <w:rPr>
          <w:color w:val="000000" w:themeColor="text1"/>
          <w:szCs w:val="24"/>
        </w:rPr>
        <w:t>concertzaal is. De uitstraling van het Beauforthuis spreekt jonge mensen</w:t>
      </w:r>
      <w:r w:rsidR="00981016">
        <w:rPr>
          <w:color w:val="000000" w:themeColor="text1"/>
          <w:szCs w:val="24"/>
        </w:rPr>
        <w:t xml:space="preserve"> </w:t>
      </w:r>
      <w:r w:rsidRPr="0019732A">
        <w:rPr>
          <w:color w:val="000000" w:themeColor="text1"/>
          <w:szCs w:val="24"/>
        </w:rPr>
        <w:t xml:space="preserve">evengoed aan. Voor de studenten van de HKU heeft het Beauforthuis interessante concerten en kunnen wij projecten en masterclasses organiseren. </w:t>
      </w:r>
      <w:r w:rsidR="00054C1D">
        <w:rPr>
          <w:color w:val="000000" w:themeColor="text1"/>
          <w:szCs w:val="24"/>
        </w:rPr>
        <w:t xml:space="preserve">We zoeken naar manieren om ook migranten (eerste en latere generaties, uit allerlei culturen) aan te spreken. </w:t>
      </w:r>
      <w:r w:rsidR="00054C1D" w:rsidRPr="0019732A">
        <w:rPr>
          <w:color w:val="000000" w:themeColor="text1"/>
          <w:szCs w:val="24"/>
        </w:rPr>
        <w:t>Kinderen zijn als ze opgroeien</w:t>
      </w:r>
      <w:r w:rsidR="00054C1D">
        <w:rPr>
          <w:color w:val="000000" w:themeColor="text1"/>
          <w:szCs w:val="24"/>
        </w:rPr>
        <w:t xml:space="preserve"> vaak </w:t>
      </w:r>
      <w:r w:rsidR="00054C1D" w:rsidRPr="0019732A">
        <w:rPr>
          <w:color w:val="000000" w:themeColor="text1"/>
          <w:szCs w:val="24"/>
        </w:rPr>
        <w:t xml:space="preserve">jaren uit beeld, maar komen dan weer terug als (jong) volwassene, als ouder, voor de boswandelingen en kindervoorstellingen en als bezoeker van de dance </w:t>
      </w:r>
      <w:r w:rsidR="00054C1D" w:rsidRPr="00713A1D">
        <w:rPr>
          <w:color w:val="000000" w:themeColor="text1"/>
          <w:szCs w:val="24"/>
        </w:rPr>
        <w:t>party’s en concerten. Dat ze jaren niet verschijnen is helemaal niet erg, als ze niet zouden terugkomen zou dat wél erg zijn.</w:t>
      </w:r>
      <w:r w:rsidR="00054C1D" w:rsidRPr="00713A1D">
        <w:rPr>
          <w:color w:val="000000" w:themeColor="text1"/>
          <w:szCs w:val="24"/>
        </w:rPr>
        <w:br/>
        <w:t xml:space="preserve">Een </w:t>
      </w:r>
      <w:r w:rsidRPr="00713A1D">
        <w:rPr>
          <w:color w:val="000000" w:themeColor="text1"/>
          <w:szCs w:val="24"/>
        </w:rPr>
        <w:t>belemmering</w:t>
      </w:r>
      <w:r w:rsidR="00054C1D" w:rsidRPr="00713A1D">
        <w:rPr>
          <w:color w:val="000000" w:themeColor="text1"/>
          <w:szCs w:val="24"/>
        </w:rPr>
        <w:t xml:space="preserve"> voor sommigen</w:t>
      </w:r>
      <w:r w:rsidRPr="00713A1D">
        <w:rPr>
          <w:color w:val="000000" w:themeColor="text1"/>
          <w:szCs w:val="24"/>
        </w:rPr>
        <w:t xml:space="preserve"> </w:t>
      </w:r>
      <w:r w:rsidRPr="00D7339F">
        <w:rPr>
          <w:color w:val="000000" w:themeColor="text1"/>
          <w:szCs w:val="24"/>
        </w:rPr>
        <w:t>is</w:t>
      </w:r>
      <w:r w:rsidR="00981016" w:rsidRPr="00D7339F">
        <w:rPr>
          <w:color w:val="000000" w:themeColor="text1"/>
          <w:szCs w:val="24"/>
        </w:rPr>
        <w:t xml:space="preserve"> nog altijd</w:t>
      </w:r>
      <w:r w:rsidRPr="00D7339F">
        <w:rPr>
          <w:color w:val="000000" w:themeColor="text1"/>
          <w:szCs w:val="24"/>
        </w:rPr>
        <w:t xml:space="preserve"> het</w:t>
      </w:r>
      <w:r w:rsidRPr="00713A1D">
        <w:rPr>
          <w:color w:val="000000" w:themeColor="text1"/>
          <w:szCs w:val="24"/>
        </w:rPr>
        <w:t xml:space="preserve"> openbaar vervoer</w:t>
      </w:r>
      <w:r w:rsidR="003C1397" w:rsidRPr="00713A1D">
        <w:rPr>
          <w:color w:val="000000" w:themeColor="text1"/>
          <w:szCs w:val="24"/>
        </w:rPr>
        <w:t>.</w:t>
      </w:r>
      <w:r w:rsidR="00C14EC0" w:rsidRPr="00713A1D">
        <w:rPr>
          <w:color w:val="000000" w:themeColor="text1"/>
          <w:szCs w:val="24"/>
        </w:rPr>
        <w:t xml:space="preserve"> </w:t>
      </w:r>
      <w:r w:rsidR="00054C1D" w:rsidRPr="00713A1D">
        <w:rPr>
          <w:color w:val="000000" w:themeColor="text1"/>
          <w:szCs w:val="24"/>
        </w:rPr>
        <w:t xml:space="preserve">Wij </w:t>
      </w:r>
      <w:r w:rsidR="00C14EC0" w:rsidRPr="00713A1D">
        <w:rPr>
          <w:color w:val="000000" w:themeColor="text1"/>
          <w:szCs w:val="24"/>
        </w:rPr>
        <w:t>lobby</w:t>
      </w:r>
      <w:r w:rsidR="00054C1D" w:rsidRPr="00713A1D">
        <w:rPr>
          <w:color w:val="000000" w:themeColor="text1"/>
          <w:szCs w:val="24"/>
        </w:rPr>
        <w:t xml:space="preserve">en, met ‘heel Austerlitz’, </w:t>
      </w:r>
      <w:r w:rsidR="00C14EC0" w:rsidRPr="00713A1D">
        <w:rPr>
          <w:color w:val="000000" w:themeColor="text1"/>
          <w:szCs w:val="24"/>
        </w:rPr>
        <w:t>voor verbetering</w:t>
      </w:r>
      <w:r w:rsidR="00054C1D" w:rsidRPr="00713A1D">
        <w:rPr>
          <w:color w:val="000000" w:themeColor="text1"/>
          <w:szCs w:val="24"/>
        </w:rPr>
        <w:t xml:space="preserve"> daarvan.</w:t>
      </w:r>
    </w:p>
    <w:p w14:paraId="0F8D7E90" w14:textId="77777777" w:rsidR="00861FD4" w:rsidRPr="000A39D0" w:rsidRDefault="00861FD4" w:rsidP="00A57684">
      <w:pPr>
        <w:pStyle w:val="Kop2"/>
      </w:pPr>
      <w:r w:rsidRPr="00713A1D">
        <w:t>Vrienden</w:t>
      </w:r>
    </w:p>
    <w:p w14:paraId="423D0339" w14:textId="10525DEA" w:rsidR="00861FD4" w:rsidRDefault="00861FD4" w:rsidP="00861FD4">
      <w:pPr>
        <w:rPr>
          <w:color w:val="000000" w:themeColor="text1"/>
          <w:szCs w:val="24"/>
        </w:rPr>
      </w:pPr>
      <w:r w:rsidRPr="00054C1D">
        <w:rPr>
          <w:color w:val="000000" w:themeColor="text1"/>
          <w:szCs w:val="24"/>
        </w:rPr>
        <w:t>Veel bezoekers voelen zich erg betrokken bij het Beauforthuis. Ze ervaren het echt als ‘hun’ theater. Het Beauforthuis heeft ruim 400 vrienden die jaarlijks een bedrag schenken tussen de 25 en 250 euro.</w:t>
      </w:r>
      <w:r w:rsidR="00AF6416">
        <w:rPr>
          <w:color w:val="000000" w:themeColor="text1"/>
          <w:szCs w:val="24"/>
        </w:rPr>
        <w:br/>
      </w:r>
      <w:r w:rsidR="004A0A8C">
        <w:rPr>
          <w:color w:val="000000" w:themeColor="text1"/>
          <w:szCs w:val="24"/>
        </w:rPr>
        <w:t xml:space="preserve">Daarnaast is er sinds </w:t>
      </w:r>
      <w:r w:rsidRPr="00054C1D">
        <w:rPr>
          <w:color w:val="000000" w:themeColor="text1"/>
          <w:szCs w:val="24"/>
        </w:rPr>
        <w:t xml:space="preserve">2015 het </w:t>
      </w:r>
      <w:r w:rsidRPr="004A0A8C">
        <w:rPr>
          <w:i/>
          <w:iCs/>
          <w:color w:val="000000" w:themeColor="text1"/>
          <w:szCs w:val="24"/>
        </w:rPr>
        <w:t>Beauforthuis Verbond</w:t>
      </w:r>
      <w:r w:rsidRPr="00054C1D">
        <w:rPr>
          <w:color w:val="000000" w:themeColor="text1"/>
          <w:szCs w:val="24"/>
        </w:rPr>
        <w:t>: leden (betrokken vrijwilligers, deelnemers aan crowdfunding-actie</w:t>
      </w:r>
      <w:r w:rsidR="004A0A8C">
        <w:rPr>
          <w:color w:val="000000" w:themeColor="text1"/>
          <w:szCs w:val="24"/>
        </w:rPr>
        <w:t>s</w:t>
      </w:r>
      <w:r w:rsidRPr="00054C1D">
        <w:rPr>
          <w:color w:val="000000" w:themeColor="text1"/>
          <w:szCs w:val="24"/>
        </w:rPr>
        <w:t>) worden niet alleen op de hoogte gehouden van de plannen en ontwikkelingen, maar denken actief mee.</w:t>
      </w:r>
      <w:r w:rsidR="00AF6416">
        <w:rPr>
          <w:color w:val="000000" w:themeColor="text1"/>
          <w:szCs w:val="24"/>
        </w:rPr>
        <w:br/>
      </w:r>
      <w:r w:rsidRPr="00054C1D">
        <w:rPr>
          <w:color w:val="000000" w:themeColor="text1"/>
          <w:szCs w:val="24"/>
        </w:rPr>
        <w:t xml:space="preserve">Met de multicul denktank (bestaande uit betrokken mensen met verschillende culturele achtergronden, waaronder sociaal werkers, gemeenteraadsleden, muziekliefhebbers en musici) </w:t>
      </w:r>
      <w:r w:rsidR="00AF6416">
        <w:rPr>
          <w:color w:val="000000" w:themeColor="text1"/>
          <w:szCs w:val="24"/>
        </w:rPr>
        <w:t xml:space="preserve">geven we </w:t>
      </w:r>
      <w:r w:rsidRPr="00054C1D">
        <w:rPr>
          <w:color w:val="000000" w:themeColor="text1"/>
          <w:szCs w:val="24"/>
        </w:rPr>
        <w:t xml:space="preserve">vorm aan multiculturele concerten, de jaarlijks terugkerende iftar en suikerfeest. Het </w:t>
      </w:r>
      <w:r w:rsidRPr="000B43F5">
        <w:rPr>
          <w:i/>
          <w:color w:val="000000" w:themeColor="text1"/>
          <w:szCs w:val="24"/>
        </w:rPr>
        <w:t>Platform Culturele Diversiteit</w:t>
      </w:r>
      <w:r w:rsidRPr="00054C1D">
        <w:rPr>
          <w:color w:val="000000" w:themeColor="text1"/>
          <w:szCs w:val="24"/>
        </w:rPr>
        <w:t xml:space="preserve"> sluit aan op deze ontwikkelingen.</w:t>
      </w:r>
    </w:p>
    <w:p w14:paraId="39B1824A" w14:textId="4B3549FD" w:rsidR="00861FD4" w:rsidRPr="005C6AFD" w:rsidRDefault="003C1397" w:rsidP="00A57684">
      <w:pPr>
        <w:pStyle w:val="Kop2"/>
      </w:pPr>
      <w:r w:rsidRPr="005C6AFD">
        <w:t>O</w:t>
      </w:r>
      <w:r w:rsidR="00861FD4" w:rsidRPr="005C6AFD">
        <w:t>ntwikkelingen</w:t>
      </w:r>
      <w:r w:rsidRPr="005C6AFD">
        <w:t xml:space="preserve"> 201</w:t>
      </w:r>
      <w:r w:rsidR="004A0A8C" w:rsidRPr="005C6AFD">
        <w:t>9</w:t>
      </w:r>
    </w:p>
    <w:p w14:paraId="69E02FE4" w14:textId="1E028F67" w:rsidR="00861FD4" w:rsidRPr="005C6AFD" w:rsidRDefault="00C14EC0" w:rsidP="00861FD4">
      <w:pPr>
        <w:rPr>
          <w:color w:val="000000" w:themeColor="text1"/>
          <w:szCs w:val="24"/>
        </w:rPr>
      </w:pPr>
      <w:r w:rsidRPr="005C6AFD">
        <w:rPr>
          <w:color w:val="000000" w:themeColor="text1"/>
          <w:szCs w:val="24"/>
        </w:rPr>
        <w:t>De IT</w:t>
      </w:r>
      <w:r w:rsidR="00AF6416" w:rsidRPr="005C6AFD">
        <w:rPr>
          <w:color w:val="000000" w:themeColor="text1"/>
          <w:szCs w:val="24"/>
        </w:rPr>
        <w:t>-infrastructuur</w:t>
      </w:r>
      <w:r w:rsidRPr="005C6AFD">
        <w:rPr>
          <w:color w:val="000000" w:themeColor="text1"/>
          <w:szCs w:val="24"/>
        </w:rPr>
        <w:t xml:space="preserve"> </w:t>
      </w:r>
      <w:r w:rsidR="00E43886" w:rsidRPr="005C6AFD">
        <w:rPr>
          <w:color w:val="000000" w:themeColor="text1"/>
          <w:szCs w:val="24"/>
        </w:rPr>
        <w:t xml:space="preserve">kreeg eerder al </w:t>
      </w:r>
      <w:r w:rsidR="000B43F5" w:rsidRPr="005C6AFD">
        <w:rPr>
          <w:color w:val="000000" w:themeColor="text1"/>
          <w:szCs w:val="24"/>
        </w:rPr>
        <w:t>een grote onderhoudsbeurt</w:t>
      </w:r>
      <w:r w:rsidR="00E43886" w:rsidRPr="005C6AFD">
        <w:rPr>
          <w:color w:val="000000" w:themeColor="text1"/>
          <w:szCs w:val="24"/>
        </w:rPr>
        <w:t xml:space="preserve">, maar dit jaar hebben we ook </w:t>
      </w:r>
      <w:r w:rsidR="00F7633F" w:rsidRPr="005C6AFD">
        <w:rPr>
          <w:color w:val="000000" w:themeColor="text1"/>
          <w:szCs w:val="24"/>
        </w:rPr>
        <w:t>het gebruik van soft- en hardware op een hoger plan kunnen tillen – implementatie neemt nu eenmaal tijd in beslag. Ons zalenbeheer bijv. hebben we na een lange aanloop- en inwerkperiode in 2019 goed op de rit gekregen. Dit is een wezenlijke verbetering in onze planning gebleken.</w:t>
      </w:r>
    </w:p>
    <w:p w14:paraId="2D52E700" w14:textId="33D01F5F" w:rsidR="00A46226" w:rsidRDefault="00A46226" w:rsidP="00A46226">
      <w:pPr>
        <w:pStyle w:val="Kop3"/>
      </w:pPr>
      <w:r>
        <w:lastRenderedPageBreak/>
        <w:t>bouw 2</w:t>
      </w:r>
      <w:r w:rsidRPr="00A46226">
        <w:rPr>
          <w:vertAlign w:val="superscript"/>
        </w:rPr>
        <w:t>de</w:t>
      </w:r>
      <w:r>
        <w:t xml:space="preserve"> kubus</w:t>
      </w:r>
    </w:p>
    <w:p w14:paraId="63442C5F" w14:textId="14166323" w:rsidR="003D5ECA" w:rsidRPr="005C6AFD" w:rsidRDefault="003D5ECA" w:rsidP="00861FD4">
      <w:pPr>
        <w:rPr>
          <w:color w:val="000000" w:themeColor="text1"/>
          <w:szCs w:val="24"/>
        </w:rPr>
      </w:pPr>
      <w:r w:rsidRPr="005C6AFD">
        <w:rPr>
          <w:color w:val="000000" w:themeColor="text1"/>
          <w:szCs w:val="24"/>
        </w:rPr>
        <w:t>In de herfst van dit jaar is de tweede ‘kubus’ gerealiseerd.</w:t>
      </w:r>
    </w:p>
    <w:p w14:paraId="39E5ECDD" w14:textId="6EDFAA9B" w:rsidR="003D5ECA" w:rsidRPr="005C6AFD" w:rsidRDefault="003D5ECA" w:rsidP="00861FD4">
      <w:pPr>
        <w:rPr>
          <w:color w:val="000000" w:themeColor="text1"/>
          <w:szCs w:val="24"/>
        </w:rPr>
      </w:pPr>
      <w:r w:rsidRPr="005C6AFD">
        <w:rPr>
          <w:noProof/>
          <w:color w:val="000000" w:themeColor="text1"/>
          <w:szCs w:val="24"/>
        </w:rPr>
        <w:drawing>
          <wp:anchor distT="0" distB="0" distL="114300" distR="114300" simplePos="0" relativeHeight="251658240" behindDoc="0" locked="0" layoutInCell="1" allowOverlap="1" wp14:anchorId="36D76B7E" wp14:editId="1416D6A6">
            <wp:simplePos x="0" y="0"/>
            <wp:positionH relativeFrom="column">
              <wp:posOffset>-4445</wp:posOffset>
            </wp:positionH>
            <wp:positionV relativeFrom="paragraph">
              <wp:posOffset>3175</wp:posOffset>
            </wp:positionV>
            <wp:extent cx="3133725" cy="2350135"/>
            <wp:effectExtent l="0" t="0" r="952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3725" cy="2350135"/>
                    </a:xfrm>
                    <a:prstGeom prst="rect">
                      <a:avLst/>
                    </a:prstGeom>
                  </pic:spPr>
                </pic:pic>
              </a:graphicData>
            </a:graphic>
            <wp14:sizeRelH relativeFrom="margin">
              <wp14:pctWidth>0</wp14:pctWidth>
            </wp14:sizeRelH>
            <wp14:sizeRelV relativeFrom="margin">
              <wp14:pctHeight>0</wp14:pctHeight>
            </wp14:sizeRelV>
          </wp:anchor>
        </w:drawing>
      </w:r>
      <w:r w:rsidRPr="005C6AFD">
        <w:rPr>
          <w:color w:val="000000" w:themeColor="text1"/>
          <w:szCs w:val="24"/>
        </w:rPr>
        <w:t>Het fundament daarvo</w:t>
      </w:r>
      <w:r w:rsidR="008F7A6C" w:rsidRPr="005C6AFD">
        <w:rPr>
          <w:color w:val="000000" w:themeColor="text1"/>
          <w:szCs w:val="24"/>
        </w:rPr>
        <w:t>o</w:t>
      </w:r>
      <w:r w:rsidRPr="005C6AFD">
        <w:rPr>
          <w:color w:val="000000" w:themeColor="text1"/>
          <w:szCs w:val="24"/>
        </w:rPr>
        <w:t xml:space="preserve">r was reeds in 2008 gelegd, maar daadwerkelijke bouw heeft lang op zich laten wachten. Om te beginnen kregen we de crisis van 2008 met zijn </w:t>
      </w:r>
      <w:r w:rsidR="008F7A6C" w:rsidRPr="005C6AFD">
        <w:rPr>
          <w:color w:val="000000" w:themeColor="text1"/>
          <w:szCs w:val="24"/>
        </w:rPr>
        <w:t xml:space="preserve">lange </w:t>
      </w:r>
      <w:r w:rsidRPr="005C6AFD">
        <w:rPr>
          <w:color w:val="000000" w:themeColor="text1"/>
          <w:szCs w:val="24"/>
        </w:rPr>
        <w:t>nasleep</w:t>
      </w:r>
      <w:r w:rsidR="008F7A6C" w:rsidRPr="005C6AFD">
        <w:rPr>
          <w:color w:val="000000" w:themeColor="text1"/>
          <w:szCs w:val="24"/>
        </w:rPr>
        <w:t>, later was het buitengewoon moeilijk te plannen, omdat we enerzijds rekening moesten houden met drukke zaalbezetting in het Beauforthuis, anderzijds met zeer drukke aannemers.</w:t>
      </w:r>
      <w:r w:rsidR="008F7A6C" w:rsidRPr="005C6AFD">
        <w:rPr>
          <w:color w:val="000000" w:themeColor="text1"/>
          <w:szCs w:val="24"/>
        </w:rPr>
        <w:br/>
        <w:t>In 2019 lukte het dan toch eindelijk de bouw te starten en voor de kerst stond het bijgebouw er in casco.</w:t>
      </w:r>
      <w:r w:rsidR="00DF1762" w:rsidRPr="005C6AFD">
        <w:rPr>
          <w:color w:val="000000" w:themeColor="text1"/>
          <w:szCs w:val="24"/>
        </w:rPr>
        <w:br/>
        <w:t>Het glaswerk uit het eerste ontwerp bleek te experimenteel en leverde problemen op. Met goedkeuring van</w:t>
      </w:r>
      <w:r w:rsidR="000822F0" w:rsidRPr="005C6AFD">
        <w:rPr>
          <w:color w:val="000000" w:themeColor="text1"/>
          <w:szCs w:val="24"/>
        </w:rPr>
        <w:t xml:space="preserve"> de architect,</w:t>
      </w:r>
      <w:r w:rsidR="00DF1762" w:rsidRPr="005C6AFD">
        <w:rPr>
          <w:color w:val="000000" w:themeColor="text1"/>
          <w:szCs w:val="24"/>
        </w:rPr>
        <w:t xml:space="preserve"> Martien van Goor </w:t>
      </w:r>
      <w:r w:rsidR="000822F0" w:rsidRPr="005C6AFD">
        <w:rPr>
          <w:color w:val="000000" w:themeColor="text1"/>
          <w:szCs w:val="24"/>
        </w:rPr>
        <w:t xml:space="preserve">(Carré, nieuwbouw Van Gogh Museum), heeft opvolgend architect Ivo Rosbeek </w:t>
      </w:r>
      <w:r w:rsidR="00DF1762" w:rsidRPr="005C6AFD">
        <w:rPr>
          <w:color w:val="000000" w:themeColor="text1"/>
          <w:szCs w:val="24"/>
        </w:rPr>
        <w:t xml:space="preserve">een nieuwe </w:t>
      </w:r>
      <w:r w:rsidR="000822F0" w:rsidRPr="005C6AFD">
        <w:rPr>
          <w:color w:val="000000" w:themeColor="text1"/>
          <w:szCs w:val="24"/>
        </w:rPr>
        <w:t xml:space="preserve">houten </w:t>
      </w:r>
      <w:r w:rsidR="00DF1762" w:rsidRPr="005C6AFD">
        <w:rPr>
          <w:color w:val="000000" w:themeColor="text1"/>
          <w:szCs w:val="24"/>
        </w:rPr>
        <w:t>‘schil’ ontworpen, die overigens in 2019 nog niet is gerealiseerd.</w:t>
      </w:r>
    </w:p>
    <w:p w14:paraId="15A0FCAA" w14:textId="7E839AE6" w:rsidR="00A46226" w:rsidRPr="00A46226" w:rsidRDefault="00A46226" w:rsidP="00A46226">
      <w:pPr>
        <w:pStyle w:val="Kop3"/>
      </w:pPr>
      <w:r w:rsidRPr="00A46226">
        <w:t>historische bestrating hersteld</w:t>
      </w:r>
    </w:p>
    <w:p w14:paraId="0B744EEA" w14:textId="355C92FE" w:rsidR="00F7633F" w:rsidRPr="005C6AFD" w:rsidRDefault="008F7A6C" w:rsidP="00861FD4">
      <w:pPr>
        <w:rPr>
          <w:color w:val="000000" w:themeColor="text1"/>
          <w:szCs w:val="24"/>
        </w:rPr>
      </w:pPr>
      <w:r w:rsidRPr="005C6AFD">
        <w:rPr>
          <w:color w:val="000000" w:themeColor="text1"/>
          <w:szCs w:val="24"/>
        </w:rPr>
        <w:t xml:space="preserve">Een ander element van onze verbouwing en renovatie betrof de bestrating rondom het pand. Het kerkje was oorspronkelijk ingepakt in een straatje van charmante ‘waaltjes’. Een deel van dat straatje was nog aanwezig, maar dat was te weinig om het hele pand opnieuw in te pakken. Met onze architect Ivo Rosbeek zijn we op een mooie, moderne klinker uitgekomen in twee kleuren, die recht doet aan het pand </w:t>
      </w:r>
      <w:r w:rsidR="000822F0" w:rsidRPr="005C6AFD">
        <w:rPr>
          <w:color w:val="000000" w:themeColor="text1"/>
          <w:szCs w:val="24"/>
        </w:rPr>
        <w:t>é</w:t>
      </w:r>
      <w:r w:rsidRPr="005C6AFD">
        <w:rPr>
          <w:color w:val="000000" w:themeColor="text1"/>
          <w:szCs w:val="24"/>
        </w:rPr>
        <w:t>n de oorspronkelijke bestrating.</w:t>
      </w:r>
      <w:r w:rsidRPr="005C6AFD">
        <w:rPr>
          <w:color w:val="000000" w:themeColor="text1"/>
          <w:szCs w:val="24"/>
        </w:rPr>
        <w:br/>
      </w:r>
      <w:r w:rsidR="005C6AFD" w:rsidRPr="005C6AFD">
        <w:rPr>
          <w:color w:val="000000" w:themeColor="text1"/>
          <w:szCs w:val="24"/>
        </w:rPr>
        <w:t>Revolutionair en van wezenlijk belang aan d</w:t>
      </w:r>
      <w:r w:rsidRPr="005C6AFD">
        <w:rPr>
          <w:color w:val="000000" w:themeColor="text1"/>
          <w:szCs w:val="24"/>
        </w:rPr>
        <w:t xml:space="preserve">eze nieuwe bestrating </w:t>
      </w:r>
      <w:r w:rsidR="005C6AFD" w:rsidRPr="005C6AFD">
        <w:rPr>
          <w:color w:val="000000" w:themeColor="text1"/>
          <w:szCs w:val="24"/>
        </w:rPr>
        <w:t xml:space="preserve">is dat </w:t>
      </w:r>
      <w:r w:rsidRPr="005C6AFD">
        <w:rPr>
          <w:color w:val="000000" w:themeColor="text1"/>
          <w:szCs w:val="24"/>
        </w:rPr>
        <w:t>ons pand beter toegankelijk</w:t>
      </w:r>
      <w:r w:rsidR="005C6AFD" w:rsidRPr="005C6AFD">
        <w:rPr>
          <w:color w:val="000000" w:themeColor="text1"/>
          <w:szCs w:val="24"/>
        </w:rPr>
        <w:t xml:space="preserve"> is</w:t>
      </w:r>
      <w:r w:rsidRPr="005C6AFD">
        <w:rPr>
          <w:color w:val="000000" w:themeColor="text1"/>
          <w:szCs w:val="24"/>
        </w:rPr>
        <w:t>, niet alleen voor onze bezoekers, maar ook voor onze leveranciers.</w:t>
      </w:r>
      <w:r w:rsidRPr="005C6AFD">
        <w:rPr>
          <w:color w:val="000000" w:themeColor="text1"/>
          <w:szCs w:val="24"/>
        </w:rPr>
        <w:br/>
        <w:t>Nog niet ál het straatwerk is klaar, een deel doen we na de laatste bouwwerkzaamheden, om te vo</w:t>
      </w:r>
      <w:r w:rsidR="000822F0" w:rsidRPr="005C6AFD">
        <w:rPr>
          <w:color w:val="000000" w:themeColor="text1"/>
          <w:szCs w:val="24"/>
        </w:rPr>
        <w:t>o</w:t>
      </w:r>
      <w:r w:rsidRPr="005C6AFD">
        <w:rPr>
          <w:color w:val="000000" w:themeColor="text1"/>
          <w:szCs w:val="24"/>
        </w:rPr>
        <w:t>rkomen dat het stuk gereden wordt.</w:t>
      </w:r>
      <w:r w:rsidR="000822F0" w:rsidRPr="005C6AFD">
        <w:rPr>
          <w:color w:val="000000" w:themeColor="text1"/>
          <w:szCs w:val="24"/>
        </w:rPr>
        <w:br/>
        <w:t>De oude waaltjes houden we nog achter de hand voor een speciaal stukje.</w:t>
      </w:r>
    </w:p>
    <w:p w14:paraId="4953FE52" w14:textId="2646FB8C" w:rsidR="00A46226" w:rsidRPr="005C6AFD" w:rsidRDefault="00A46226" w:rsidP="00A46226">
      <w:pPr>
        <w:pStyle w:val="Kop3"/>
      </w:pPr>
      <w:r w:rsidRPr="005C6AFD">
        <w:t>uitbreiding faciliteiten</w:t>
      </w:r>
    </w:p>
    <w:p w14:paraId="4070971E" w14:textId="13FCD7D8" w:rsidR="000822F0" w:rsidRPr="005C6AFD" w:rsidRDefault="000822F0" w:rsidP="00861FD4">
      <w:pPr>
        <w:rPr>
          <w:color w:val="000000" w:themeColor="text1"/>
          <w:szCs w:val="24"/>
        </w:rPr>
      </w:pPr>
      <w:r w:rsidRPr="005C6AFD">
        <w:rPr>
          <w:color w:val="000000" w:themeColor="text1"/>
          <w:szCs w:val="24"/>
        </w:rPr>
        <w:t>De groei en professionalisering van onze organisatie in de afgelopen jaren maakt dat de nieuwbouw uit 2008 (met o.m. een techniek- en horecaopslag) niet meer voldoende ruimte biedt aan materialen. Om dit op te vangen hebben wij dit jaar, op een goede fundering, 2 zeecontainers geplaatst, zie een zee aan ruimte bieden.</w:t>
      </w:r>
      <w:r w:rsidRPr="005C6AFD">
        <w:rPr>
          <w:color w:val="000000" w:themeColor="text1"/>
          <w:szCs w:val="24"/>
        </w:rPr>
        <w:br/>
        <w:t>Deze plek is niet zo maar gekozen. Enerzijds is hij redelijk uit het zicht en wordt hij door de nieuw aan te leggen Heuvelrugtuin</w:t>
      </w:r>
      <w:r w:rsidR="00C1489E" w:rsidRPr="005C6AFD">
        <w:rPr>
          <w:color w:val="000000" w:themeColor="text1"/>
          <w:szCs w:val="24"/>
        </w:rPr>
        <w:t xml:space="preserve"> verder aan het oog onttrokken. De containers worden verder gecamoufleerd met klimop.</w:t>
      </w:r>
      <w:r w:rsidR="00C1489E" w:rsidRPr="005C6AFD">
        <w:rPr>
          <w:color w:val="000000" w:themeColor="text1"/>
          <w:szCs w:val="24"/>
        </w:rPr>
        <w:br/>
        <w:t>Anderzijds vormen de containers een (geluids)buffer naar onze buren toe.</w:t>
      </w:r>
    </w:p>
    <w:p w14:paraId="31ECDE85" w14:textId="436D1406" w:rsidR="00A46226" w:rsidRDefault="00A46226" w:rsidP="00A46226">
      <w:pPr>
        <w:pStyle w:val="Kop3"/>
      </w:pPr>
      <w:r>
        <w:t>Heuvelrugtuin</w:t>
      </w:r>
    </w:p>
    <w:p w14:paraId="4D3D2F61" w14:textId="67215115" w:rsidR="00F7633F" w:rsidRDefault="008545EA" w:rsidP="00861FD4">
      <w:pPr>
        <w:rPr>
          <w:color w:val="000000" w:themeColor="text1"/>
          <w:szCs w:val="24"/>
        </w:rPr>
      </w:pPr>
      <w:r w:rsidRPr="005C6AFD">
        <w:rPr>
          <w:color w:val="000000" w:themeColor="text1"/>
          <w:szCs w:val="24"/>
        </w:rPr>
        <w:t>In de herfst</w:t>
      </w:r>
      <w:r w:rsidR="00DF1762" w:rsidRPr="005C6AFD">
        <w:rPr>
          <w:color w:val="000000" w:themeColor="text1"/>
          <w:szCs w:val="24"/>
        </w:rPr>
        <w:t xml:space="preserve"> zijn de plannen ontwikkeld voor</w:t>
      </w:r>
      <w:r w:rsidR="000822F0" w:rsidRPr="005C6AFD">
        <w:rPr>
          <w:color w:val="000000" w:themeColor="text1"/>
          <w:szCs w:val="24"/>
        </w:rPr>
        <w:t xml:space="preserve"> de hierboven genoemde </w:t>
      </w:r>
      <w:r w:rsidRPr="005C6AFD">
        <w:rPr>
          <w:i/>
          <w:iCs/>
          <w:color w:val="000000" w:themeColor="text1"/>
          <w:szCs w:val="24"/>
        </w:rPr>
        <w:t>Heuvelrugtuin</w:t>
      </w:r>
      <w:r w:rsidRPr="005C6AFD">
        <w:rPr>
          <w:color w:val="000000" w:themeColor="text1"/>
          <w:szCs w:val="24"/>
        </w:rPr>
        <w:t>, een modeltuin om te laten zien hoe je natuur in je tuin kunt integreren.</w:t>
      </w:r>
      <w:r w:rsidRPr="005C6AFD">
        <w:rPr>
          <w:color w:val="000000" w:themeColor="text1"/>
          <w:szCs w:val="24"/>
        </w:rPr>
        <w:br/>
      </w:r>
      <w:r w:rsidRPr="005C6AFD">
        <w:rPr>
          <w:color w:val="000000" w:themeColor="text1"/>
          <w:szCs w:val="24"/>
        </w:rPr>
        <w:lastRenderedPageBreak/>
        <w:t xml:space="preserve">Dit project van o.m. </w:t>
      </w:r>
      <w:r w:rsidRPr="005C6AFD">
        <w:rPr>
          <w:i/>
          <w:iCs/>
          <w:color w:val="000000" w:themeColor="text1"/>
          <w:szCs w:val="24"/>
        </w:rPr>
        <w:t>Natuur &amp; Milieu Utrecht</w:t>
      </w:r>
      <w:r w:rsidRPr="005C6AFD">
        <w:rPr>
          <w:color w:val="000000" w:themeColor="text1"/>
          <w:szCs w:val="24"/>
        </w:rPr>
        <w:t xml:space="preserve">, </w:t>
      </w:r>
      <w:r w:rsidRPr="005C6AFD">
        <w:rPr>
          <w:i/>
          <w:iCs/>
          <w:color w:val="000000" w:themeColor="text1"/>
          <w:szCs w:val="24"/>
        </w:rPr>
        <w:t>IVN</w:t>
      </w:r>
      <w:r w:rsidRPr="005C6AFD">
        <w:rPr>
          <w:color w:val="000000" w:themeColor="text1"/>
          <w:szCs w:val="24"/>
        </w:rPr>
        <w:t xml:space="preserve"> en </w:t>
      </w:r>
      <w:r w:rsidRPr="005C6AFD">
        <w:rPr>
          <w:i/>
          <w:iCs/>
          <w:color w:val="000000" w:themeColor="text1"/>
          <w:szCs w:val="24"/>
        </w:rPr>
        <w:t>Nationaal Park Utrechtse Heuvelrug</w:t>
      </w:r>
      <w:r w:rsidRPr="005C6AFD">
        <w:rPr>
          <w:color w:val="000000" w:themeColor="text1"/>
          <w:szCs w:val="24"/>
        </w:rPr>
        <w:t xml:space="preserve"> past helemaal bij het Beauforthuis. Het is gedragen door vrijwilligers met een warme binding </w:t>
      </w:r>
      <w:r w:rsidR="00C1489E" w:rsidRPr="005C6AFD">
        <w:rPr>
          <w:noProof/>
          <w:color w:val="000000" w:themeColor="text1"/>
          <w:szCs w:val="24"/>
        </w:rPr>
        <w:drawing>
          <wp:anchor distT="0" distB="0" distL="114300" distR="114300" simplePos="0" relativeHeight="251659264" behindDoc="0" locked="0" layoutInCell="1" allowOverlap="1" wp14:anchorId="03F8D591" wp14:editId="376440A6">
            <wp:simplePos x="0" y="0"/>
            <wp:positionH relativeFrom="column">
              <wp:posOffset>2957830</wp:posOffset>
            </wp:positionH>
            <wp:positionV relativeFrom="paragraph">
              <wp:posOffset>0</wp:posOffset>
            </wp:positionV>
            <wp:extent cx="3284220" cy="2385331"/>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4220" cy="2385331"/>
                    </a:xfrm>
                    <a:prstGeom prst="rect">
                      <a:avLst/>
                    </a:prstGeom>
                  </pic:spPr>
                </pic:pic>
              </a:graphicData>
            </a:graphic>
          </wp:anchor>
        </w:drawing>
      </w:r>
      <w:r w:rsidRPr="005C6AFD">
        <w:rPr>
          <w:color w:val="000000" w:themeColor="text1"/>
          <w:szCs w:val="24"/>
        </w:rPr>
        <w:t>met zowel de natuurlijke tuin als het Beauforthuis.</w:t>
      </w:r>
      <w:r w:rsidR="000822F0" w:rsidRPr="005C6AFD">
        <w:rPr>
          <w:color w:val="000000" w:themeColor="text1"/>
          <w:szCs w:val="24"/>
        </w:rPr>
        <w:br/>
        <w:t>De aanleg is gepland in de komende winter 2020.</w:t>
      </w:r>
    </w:p>
    <w:p w14:paraId="04307863" w14:textId="6EF1DA1E" w:rsidR="00A46226" w:rsidRDefault="00A46226" w:rsidP="00A46226">
      <w:pPr>
        <w:pStyle w:val="Kop3"/>
      </w:pPr>
      <w:r>
        <w:t>parkeren blijft problematisch</w:t>
      </w:r>
    </w:p>
    <w:p w14:paraId="7B99E37F" w14:textId="6C19A9BF" w:rsidR="00A46226" w:rsidRDefault="00A46226" w:rsidP="00861FD4">
      <w:pPr>
        <w:rPr>
          <w:color w:val="000000" w:themeColor="text1"/>
          <w:szCs w:val="24"/>
        </w:rPr>
      </w:pPr>
      <w:r w:rsidRPr="005C6AFD">
        <w:rPr>
          <w:color w:val="000000" w:themeColor="text1"/>
          <w:szCs w:val="24"/>
        </w:rPr>
        <w:t>Het parkeren bij het Beauforthuis blijft problematisch. Weliswaar is er een behoorlijke parkeerruimte op eigen terrein en aan overzijde, de immer toenemende bezoekersdruk in de bossen (mede gestimuleerd door SBB, de mountainbike organisaties en Nationaal Park Utrechtse Heuvelrug) maakt dat dat steeds vaker niet voldoende is.</w:t>
      </w:r>
      <w:r w:rsidRPr="005C6AFD">
        <w:rPr>
          <w:color w:val="000000" w:themeColor="text1"/>
          <w:szCs w:val="24"/>
        </w:rPr>
        <w:br/>
        <w:t>Beauforthuis kan geregeld iets afspreken met de buren</w:t>
      </w:r>
      <w:r w:rsidR="005C6AFD" w:rsidRPr="005C6AFD">
        <w:rPr>
          <w:color w:val="000000" w:themeColor="text1"/>
          <w:szCs w:val="24"/>
        </w:rPr>
        <w:t xml:space="preserve"> (</w:t>
      </w:r>
      <w:r w:rsidR="005C6AFD" w:rsidRPr="005C6AFD">
        <w:rPr>
          <w:i/>
          <w:iCs/>
          <w:color w:val="000000" w:themeColor="text1"/>
          <w:szCs w:val="24"/>
        </w:rPr>
        <w:t>Better Future</w:t>
      </w:r>
      <w:r w:rsidR="005C6AFD" w:rsidRPr="005C6AFD">
        <w:rPr>
          <w:color w:val="000000" w:themeColor="text1"/>
          <w:szCs w:val="24"/>
        </w:rPr>
        <w:t>)</w:t>
      </w:r>
      <w:r w:rsidRPr="005C6AFD">
        <w:rPr>
          <w:color w:val="000000" w:themeColor="text1"/>
          <w:szCs w:val="24"/>
        </w:rPr>
        <w:t>, over gebruik van hun parkeerterrein, maar dat biedt onvoldoende soelaas.</w:t>
      </w:r>
      <w:r w:rsidRPr="005C6AFD">
        <w:rPr>
          <w:color w:val="000000" w:themeColor="text1"/>
          <w:szCs w:val="24"/>
        </w:rPr>
        <w:br/>
        <w:t xml:space="preserve">Samen met Gemeente en Staatsbosbeheer wordt er gezocht naar </w:t>
      </w:r>
      <w:r w:rsidR="005C6AFD" w:rsidRPr="005C6AFD">
        <w:rPr>
          <w:color w:val="000000" w:themeColor="text1"/>
          <w:szCs w:val="24"/>
        </w:rPr>
        <w:t xml:space="preserve">een </w:t>
      </w:r>
      <w:r w:rsidRPr="005C6AFD">
        <w:rPr>
          <w:color w:val="000000" w:themeColor="text1"/>
          <w:szCs w:val="24"/>
        </w:rPr>
        <w:t>oplossing</w:t>
      </w:r>
      <w:r w:rsidR="005C6AFD" w:rsidRPr="005C6AFD">
        <w:rPr>
          <w:color w:val="000000" w:themeColor="text1"/>
          <w:szCs w:val="24"/>
        </w:rPr>
        <w:t xml:space="preserve"> voor parkeerruimte voor recreanten en Beaufo</w:t>
      </w:r>
      <w:r w:rsidR="005C6AFD">
        <w:rPr>
          <w:color w:val="000000" w:themeColor="text1"/>
          <w:szCs w:val="24"/>
        </w:rPr>
        <w:t>r</w:t>
      </w:r>
      <w:r w:rsidR="005C6AFD" w:rsidRPr="005C6AFD">
        <w:rPr>
          <w:color w:val="000000" w:themeColor="text1"/>
          <w:szCs w:val="24"/>
        </w:rPr>
        <w:t>thuisbezoekers</w:t>
      </w:r>
      <w:r w:rsidRPr="005C6AFD">
        <w:rPr>
          <w:color w:val="000000" w:themeColor="text1"/>
          <w:szCs w:val="24"/>
        </w:rPr>
        <w:t>.</w:t>
      </w:r>
    </w:p>
    <w:p w14:paraId="4EFB3734" w14:textId="444A9DE6" w:rsidR="00861FD4" w:rsidRPr="00AF6416" w:rsidRDefault="00861FD4" w:rsidP="00AF6416">
      <w:pPr>
        <w:pStyle w:val="Kop3"/>
      </w:pPr>
      <w:r w:rsidRPr="00AF6416">
        <w:t xml:space="preserve">Platform Culturele Diversiteit </w:t>
      </w:r>
    </w:p>
    <w:p w14:paraId="1681AB32" w14:textId="7864DF41" w:rsidR="00861FD4" w:rsidRDefault="00861FD4" w:rsidP="00AF6416">
      <w:pPr>
        <w:rPr>
          <w:color w:val="000000" w:themeColor="text1"/>
          <w:szCs w:val="24"/>
        </w:rPr>
      </w:pPr>
      <w:r w:rsidRPr="00D7339F">
        <w:rPr>
          <w:color w:val="000000" w:themeColor="text1"/>
          <w:szCs w:val="24"/>
        </w:rPr>
        <w:t xml:space="preserve">Sinds </w:t>
      </w:r>
      <w:r w:rsidR="00F163C8" w:rsidRPr="00D7339F">
        <w:rPr>
          <w:color w:val="000000" w:themeColor="text1"/>
          <w:szCs w:val="24"/>
        </w:rPr>
        <w:t xml:space="preserve">2017 </w:t>
      </w:r>
      <w:r w:rsidRPr="00D7339F">
        <w:rPr>
          <w:color w:val="000000" w:themeColor="text1"/>
          <w:szCs w:val="24"/>
        </w:rPr>
        <w:t>is het Beauforthuis penvoerder van het Platform Culturele Diversiteit, dat</w:t>
      </w:r>
      <w:r w:rsidRPr="00AF6416">
        <w:rPr>
          <w:color w:val="000000" w:themeColor="text1"/>
          <w:szCs w:val="24"/>
        </w:rPr>
        <w:t xml:space="preserve"> culturele diversiteit in Zeist een groter podium wil bieden in de breedste zin van het woord. </w:t>
      </w:r>
      <w:r w:rsidRPr="00DA430A">
        <w:rPr>
          <w:color w:val="000000" w:themeColor="text1"/>
          <w:szCs w:val="24"/>
        </w:rPr>
        <w:t>De gemeente heeft dit initiatief omarmd. Het platform biedt een krachtige impuls om de Zeister bevolking in de breedste zin van het woord te betrekken bij cultuur.</w:t>
      </w:r>
      <w:r w:rsidR="00EC6F87" w:rsidRPr="00DA430A">
        <w:rPr>
          <w:color w:val="000000" w:themeColor="text1"/>
          <w:szCs w:val="24"/>
        </w:rPr>
        <w:t xml:space="preserve"> In dit kader organiseerd</w:t>
      </w:r>
      <w:r w:rsidR="00F163C8" w:rsidRPr="00DA430A">
        <w:rPr>
          <w:color w:val="000000" w:themeColor="text1"/>
          <w:szCs w:val="24"/>
        </w:rPr>
        <w:t xml:space="preserve">e </w:t>
      </w:r>
      <w:r w:rsidR="00EC6F87" w:rsidRPr="00DA430A">
        <w:rPr>
          <w:color w:val="000000" w:themeColor="text1"/>
          <w:szCs w:val="24"/>
        </w:rPr>
        <w:t>het Beauforthuis in 201</w:t>
      </w:r>
      <w:r w:rsidR="00FE0E7E" w:rsidRPr="00DA430A">
        <w:rPr>
          <w:color w:val="000000" w:themeColor="text1"/>
          <w:szCs w:val="24"/>
        </w:rPr>
        <w:t>9</w:t>
      </w:r>
      <w:r w:rsidR="00EC6F87" w:rsidRPr="00DA430A">
        <w:rPr>
          <w:color w:val="000000" w:themeColor="text1"/>
          <w:szCs w:val="24"/>
        </w:rPr>
        <w:t xml:space="preserve"> </w:t>
      </w:r>
      <w:r w:rsidR="00916154" w:rsidRPr="00DA430A">
        <w:rPr>
          <w:color w:val="000000" w:themeColor="text1"/>
          <w:szCs w:val="24"/>
        </w:rPr>
        <w:t>vijf</w:t>
      </w:r>
      <w:r w:rsidR="00F163C8" w:rsidRPr="00DA430A">
        <w:rPr>
          <w:color w:val="000000" w:themeColor="text1"/>
          <w:szCs w:val="24"/>
        </w:rPr>
        <w:t xml:space="preserve"> keer</w:t>
      </w:r>
      <w:r w:rsidR="00EC6F87" w:rsidRPr="00DA430A">
        <w:rPr>
          <w:color w:val="000000" w:themeColor="text1"/>
          <w:szCs w:val="24"/>
        </w:rPr>
        <w:t xml:space="preserve"> de </w:t>
      </w:r>
      <w:r w:rsidR="00EC6F87" w:rsidRPr="00DA430A">
        <w:rPr>
          <w:i/>
          <w:color w:val="000000" w:themeColor="text1"/>
          <w:szCs w:val="24"/>
        </w:rPr>
        <w:t>Open Bak</w:t>
      </w:r>
      <w:r w:rsidR="00EC6F87" w:rsidRPr="00DA430A">
        <w:rPr>
          <w:color w:val="000000" w:themeColor="text1"/>
          <w:szCs w:val="24"/>
        </w:rPr>
        <w:t xml:space="preserve"> </w:t>
      </w:r>
      <w:r w:rsidR="00F163C8" w:rsidRPr="00DA430A">
        <w:rPr>
          <w:color w:val="000000" w:themeColor="text1"/>
          <w:szCs w:val="24"/>
        </w:rPr>
        <w:t>- e</w:t>
      </w:r>
      <w:r w:rsidR="00EC6F87" w:rsidRPr="00DA430A">
        <w:rPr>
          <w:color w:val="000000" w:themeColor="text1"/>
          <w:szCs w:val="24"/>
        </w:rPr>
        <w:t xml:space="preserve">en Open </w:t>
      </w:r>
      <w:r w:rsidR="00C1489E" w:rsidRPr="00DA430A">
        <w:rPr>
          <w:color w:val="000000" w:themeColor="text1"/>
          <w:szCs w:val="24"/>
        </w:rPr>
        <w:t>P</w:t>
      </w:r>
      <w:r w:rsidR="00EC6F87" w:rsidRPr="00DA430A">
        <w:rPr>
          <w:color w:val="000000" w:themeColor="text1"/>
          <w:szCs w:val="24"/>
        </w:rPr>
        <w:t>odium voor culturele diversitei</w:t>
      </w:r>
      <w:r w:rsidR="00F163C8" w:rsidRPr="00DA430A">
        <w:rPr>
          <w:color w:val="000000" w:themeColor="text1"/>
          <w:szCs w:val="24"/>
        </w:rPr>
        <w:t>t</w:t>
      </w:r>
      <w:r w:rsidR="000911A8" w:rsidRPr="00DA430A">
        <w:rPr>
          <w:color w:val="000000" w:themeColor="text1"/>
          <w:szCs w:val="24"/>
        </w:rPr>
        <w:t>,</w:t>
      </w:r>
      <w:r w:rsidR="00EC6F87" w:rsidRPr="00DA430A">
        <w:rPr>
          <w:color w:val="000000" w:themeColor="text1"/>
          <w:szCs w:val="24"/>
        </w:rPr>
        <w:t xml:space="preserve"> o.l.v. </w:t>
      </w:r>
      <w:r w:rsidR="00C1489E" w:rsidRPr="00DA430A">
        <w:rPr>
          <w:color w:val="000000" w:themeColor="text1"/>
          <w:szCs w:val="24"/>
        </w:rPr>
        <w:t xml:space="preserve">onze eigen </w:t>
      </w:r>
      <w:r w:rsidR="00C1489E" w:rsidRPr="00DA430A">
        <w:rPr>
          <w:i/>
          <w:iCs/>
          <w:color w:val="000000" w:themeColor="text1"/>
          <w:szCs w:val="24"/>
        </w:rPr>
        <w:t>Open Bak Band</w:t>
      </w:r>
      <w:r w:rsidR="00C1489E" w:rsidRPr="00DA430A">
        <w:rPr>
          <w:color w:val="000000" w:themeColor="text1"/>
          <w:szCs w:val="24"/>
        </w:rPr>
        <w:t>.</w:t>
      </w:r>
    </w:p>
    <w:p w14:paraId="079166D3" w14:textId="0CCB694E" w:rsidR="00861FD4" w:rsidRPr="005C6AFD" w:rsidRDefault="00D639BD" w:rsidP="00AF6416">
      <w:pPr>
        <w:pStyle w:val="Kop3"/>
      </w:pPr>
      <w:r w:rsidRPr="005C6AFD">
        <w:t>v</w:t>
      </w:r>
      <w:r w:rsidR="00861FD4" w:rsidRPr="005C6AFD">
        <w:t>erhoging gemeentelijke exploitatiesubsidie</w:t>
      </w:r>
    </w:p>
    <w:p w14:paraId="70224EF8" w14:textId="0FEB19DB" w:rsidR="00861FD4" w:rsidRPr="00DA430A" w:rsidRDefault="00EC6F87" w:rsidP="00861FD4">
      <w:pPr>
        <w:rPr>
          <w:color w:val="000000" w:themeColor="text1"/>
          <w:szCs w:val="24"/>
        </w:rPr>
      </w:pPr>
      <w:r w:rsidRPr="005C6AFD">
        <w:rPr>
          <w:color w:val="000000" w:themeColor="text1"/>
          <w:szCs w:val="24"/>
        </w:rPr>
        <w:t>D</w:t>
      </w:r>
      <w:r w:rsidR="00861FD4" w:rsidRPr="005C6AFD">
        <w:rPr>
          <w:color w:val="000000" w:themeColor="text1"/>
          <w:szCs w:val="24"/>
        </w:rPr>
        <w:t>e gemeentelijke exploitatiesubsidie</w:t>
      </w:r>
      <w:r w:rsidR="00F163C8" w:rsidRPr="005C6AFD">
        <w:rPr>
          <w:color w:val="000000" w:themeColor="text1"/>
          <w:szCs w:val="24"/>
        </w:rPr>
        <w:t xml:space="preserve"> </w:t>
      </w:r>
      <w:r w:rsidRPr="005C6AFD">
        <w:rPr>
          <w:color w:val="000000" w:themeColor="text1"/>
          <w:szCs w:val="24"/>
        </w:rPr>
        <w:t>werd</w:t>
      </w:r>
      <w:r w:rsidR="00861FD4" w:rsidRPr="005C6AFD">
        <w:rPr>
          <w:color w:val="000000" w:themeColor="text1"/>
          <w:szCs w:val="24"/>
        </w:rPr>
        <w:t xml:space="preserve"> in 2018 verdubbeld. Da</w:t>
      </w:r>
      <w:r w:rsidR="00DA430A" w:rsidRPr="005C6AFD">
        <w:rPr>
          <w:color w:val="000000" w:themeColor="text1"/>
          <w:szCs w:val="24"/>
        </w:rPr>
        <w:t xml:space="preserve">ardoor hebben we ook dit jaar </w:t>
      </w:r>
      <w:r w:rsidR="00861FD4" w:rsidRPr="005C6AFD">
        <w:rPr>
          <w:color w:val="000000" w:themeColor="text1"/>
          <w:szCs w:val="24"/>
        </w:rPr>
        <w:t xml:space="preserve">verdieping </w:t>
      </w:r>
      <w:r w:rsidR="00DA430A" w:rsidRPr="005C6AFD">
        <w:rPr>
          <w:color w:val="000000" w:themeColor="text1"/>
          <w:szCs w:val="24"/>
        </w:rPr>
        <w:t xml:space="preserve">kunnen </w:t>
      </w:r>
      <w:r w:rsidR="00861FD4" w:rsidRPr="005C6AFD">
        <w:rPr>
          <w:color w:val="000000" w:themeColor="text1"/>
          <w:szCs w:val="24"/>
        </w:rPr>
        <w:t xml:space="preserve">aanbrengen in de programmering (w.o. multiculturele programma’s), een degelijke personele inzet voor marketing en publiciteit </w:t>
      </w:r>
      <w:r w:rsidR="00DA430A" w:rsidRPr="005C6AFD">
        <w:rPr>
          <w:color w:val="000000" w:themeColor="text1"/>
          <w:szCs w:val="24"/>
        </w:rPr>
        <w:t>kunnen</w:t>
      </w:r>
      <w:r w:rsidR="00861FD4" w:rsidRPr="005C6AFD">
        <w:rPr>
          <w:color w:val="000000" w:themeColor="text1"/>
          <w:szCs w:val="24"/>
        </w:rPr>
        <w:t xml:space="preserve"> organiseren en tijd vrij </w:t>
      </w:r>
      <w:r w:rsidR="00DA430A" w:rsidRPr="005C6AFD">
        <w:rPr>
          <w:color w:val="000000" w:themeColor="text1"/>
          <w:szCs w:val="24"/>
        </w:rPr>
        <w:t>kunnen</w:t>
      </w:r>
      <w:r w:rsidR="00861FD4" w:rsidRPr="005C6AFD">
        <w:rPr>
          <w:color w:val="000000" w:themeColor="text1"/>
          <w:szCs w:val="24"/>
        </w:rPr>
        <w:t xml:space="preserve"> maken voor meer samenwerking.</w:t>
      </w:r>
      <w:bookmarkEnd w:id="0"/>
      <w:r w:rsidR="006C43A4" w:rsidRPr="005C6AFD">
        <w:rPr>
          <w:color w:val="000000" w:themeColor="text1"/>
          <w:szCs w:val="24"/>
        </w:rPr>
        <w:br/>
      </w:r>
      <w:r w:rsidR="006C43A4" w:rsidRPr="005C6AFD">
        <w:t>Toch blijft voor het Beauforthuis, met een kleine staf en een klein budget, uitbreiding van ons werkveld, van samenwerkingsverbanden, altijd moeilijk. Het gaat ten koste van het dagelijks werk en we kunnen daarvoor niet zo maar iemand vrijmaken.</w:t>
      </w:r>
    </w:p>
    <w:p w14:paraId="6F3C6146" w14:textId="77777777" w:rsidR="00861FD4" w:rsidRPr="00C464D8" w:rsidRDefault="00D639BD" w:rsidP="00A57684">
      <w:pPr>
        <w:pStyle w:val="Kop3"/>
      </w:pPr>
      <w:r>
        <w:t>b</w:t>
      </w:r>
      <w:r w:rsidR="00861FD4" w:rsidRPr="00C464D8">
        <w:t>etekenis als culturele partner</w:t>
      </w:r>
    </w:p>
    <w:p w14:paraId="7A6CAAE5" w14:textId="3BB7770A" w:rsidR="00861FD4" w:rsidRPr="00D639BD" w:rsidRDefault="00861FD4" w:rsidP="00861FD4">
      <w:pPr>
        <w:rPr>
          <w:color w:val="000000" w:themeColor="text1"/>
          <w:szCs w:val="24"/>
        </w:rPr>
      </w:pPr>
      <w:r w:rsidRPr="00D639BD">
        <w:rPr>
          <w:color w:val="000000" w:themeColor="text1"/>
          <w:szCs w:val="24"/>
        </w:rPr>
        <w:t xml:space="preserve">Zeist is de eerste gemeente in Nederland met een </w:t>
      </w:r>
      <w:r w:rsidRPr="00F163C8">
        <w:rPr>
          <w:i/>
          <w:color w:val="000000" w:themeColor="text1"/>
          <w:szCs w:val="24"/>
        </w:rPr>
        <w:t>Platform Culturele Diversiteit</w:t>
      </w:r>
      <w:r w:rsidRPr="00D639BD">
        <w:rPr>
          <w:color w:val="000000" w:themeColor="text1"/>
          <w:szCs w:val="24"/>
        </w:rPr>
        <w:t xml:space="preserve">. Net als met </w:t>
      </w:r>
      <w:r w:rsidRPr="00F163C8">
        <w:rPr>
          <w:i/>
          <w:color w:val="000000" w:themeColor="text1"/>
          <w:szCs w:val="24"/>
        </w:rPr>
        <w:t>Austerlitz Zorgt</w:t>
      </w:r>
      <w:r w:rsidRPr="00D639BD">
        <w:rPr>
          <w:color w:val="000000" w:themeColor="text1"/>
          <w:szCs w:val="24"/>
        </w:rPr>
        <w:t xml:space="preserve"> laat de gemeente daarmee zien dat samenwerking, het betrekken van alle inwoners en ondernemerschap hoog op de agenda staan. Het Beauforthuis is penvoerder van het </w:t>
      </w:r>
      <w:r w:rsidRPr="00F163C8">
        <w:rPr>
          <w:i/>
          <w:color w:val="000000" w:themeColor="text1"/>
          <w:szCs w:val="24"/>
        </w:rPr>
        <w:t>Platform Culturele Diversiteit</w:t>
      </w:r>
      <w:r w:rsidRPr="00D639BD">
        <w:rPr>
          <w:color w:val="000000" w:themeColor="text1"/>
          <w:szCs w:val="24"/>
        </w:rPr>
        <w:t>, dat zich ten doel stelt om culturele diversiteit terug te laten komen in het culturele aanbod en alle inwoners van Zeist hiervan te laten meegenieten. Het theater werkt hierin samen met vele culturele en maatschappelijke organisaties, artiesten en betrokken Zeistenar</w:t>
      </w:r>
      <w:r w:rsidR="00F163C8">
        <w:rPr>
          <w:color w:val="000000" w:themeColor="text1"/>
          <w:szCs w:val="24"/>
        </w:rPr>
        <w:t>en</w:t>
      </w:r>
      <w:r w:rsidRPr="00D639BD">
        <w:rPr>
          <w:color w:val="000000" w:themeColor="text1"/>
          <w:szCs w:val="24"/>
        </w:rPr>
        <w:t>.</w:t>
      </w:r>
    </w:p>
    <w:p w14:paraId="35E505C2" w14:textId="4730C262" w:rsidR="00861FD4" w:rsidRDefault="00861FD4" w:rsidP="00861FD4">
      <w:pPr>
        <w:rPr>
          <w:color w:val="000000" w:themeColor="text1"/>
          <w:szCs w:val="24"/>
        </w:rPr>
      </w:pPr>
      <w:r w:rsidRPr="00D639BD">
        <w:rPr>
          <w:color w:val="000000" w:themeColor="text1"/>
          <w:szCs w:val="24"/>
        </w:rPr>
        <w:lastRenderedPageBreak/>
        <w:t xml:space="preserve">Het Beauforthuis wil een betrokken partner zijn in het Zeister culturele landschap. De verruiming van de gemeentelijke exploitatiesubsidie schept in dat opzicht meer mogelijkheden. Waar </w:t>
      </w:r>
      <w:r w:rsidR="00F163C8">
        <w:rPr>
          <w:color w:val="000000" w:themeColor="text1"/>
          <w:szCs w:val="24"/>
        </w:rPr>
        <w:t>onz</w:t>
      </w:r>
      <w:r w:rsidRPr="00D639BD">
        <w:rPr>
          <w:color w:val="000000" w:themeColor="text1"/>
          <w:szCs w:val="24"/>
        </w:rPr>
        <w:t xml:space="preserve">e expertise van betekenis kan zijn, staat de organisatie klaar om samen te werken. Zo organiseert het Beauforthuis al jaren samen met </w:t>
      </w:r>
      <w:r w:rsidRPr="00F163C8">
        <w:rPr>
          <w:i/>
          <w:color w:val="000000" w:themeColor="text1"/>
          <w:szCs w:val="24"/>
        </w:rPr>
        <w:t>Stichting MSIVO</w:t>
      </w:r>
      <w:r w:rsidRPr="00D639BD">
        <w:rPr>
          <w:color w:val="000000" w:themeColor="text1"/>
          <w:szCs w:val="24"/>
        </w:rPr>
        <w:t xml:space="preserve"> en </w:t>
      </w:r>
      <w:r w:rsidRPr="00F163C8">
        <w:rPr>
          <w:i/>
          <w:color w:val="000000" w:themeColor="text1"/>
          <w:szCs w:val="24"/>
        </w:rPr>
        <w:t>Tolerance</w:t>
      </w:r>
      <w:r w:rsidRPr="00D639BD">
        <w:rPr>
          <w:color w:val="000000" w:themeColor="text1"/>
          <w:szCs w:val="24"/>
        </w:rPr>
        <w:t xml:space="preserve"> </w:t>
      </w:r>
      <w:r w:rsidR="00D639BD">
        <w:rPr>
          <w:color w:val="000000" w:themeColor="text1"/>
          <w:szCs w:val="24"/>
        </w:rPr>
        <w:t>i</w:t>
      </w:r>
      <w:r w:rsidRPr="00D639BD">
        <w:rPr>
          <w:color w:val="000000" w:themeColor="text1"/>
          <w:szCs w:val="24"/>
        </w:rPr>
        <w:t xml:space="preserve">ftars en </w:t>
      </w:r>
      <w:r w:rsidR="00D639BD">
        <w:rPr>
          <w:color w:val="000000" w:themeColor="text1"/>
          <w:szCs w:val="24"/>
        </w:rPr>
        <w:t>s</w:t>
      </w:r>
      <w:r w:rsidRPr="00D639BD">
        <w:rPr>
          <w:color w:val="000000" w:themeColor="text1"/>
          <w:szCs w:val="24"/>
        </w:rPr>
        <w:t xml:space="preserve">uikerfeesten en faciliteerde </w:t>
      </w:r>
      <w:r w:rsidR="00F163C8">
        <w:rPr>
          <w:color w:val="000000" w:themeColor="text1"/>
          <w:szCs w:val="24"/>
        </w:rPr>
        <w:t xml:space="preserve">het </w:t>
      </w:r>
      <w:r w:rsidRPr="00D639BD">
        <w:rPr>
          <w:color w:val="000000" w:themeColor="text1"/>
          <w:szCs w:val="24"/>
        </w:rPr>
        <w:t>samen met hen en toegewijde vrijwilligers het vervoer voor statushouders en AZC’ers.</w:t>
      </w:r>
    </w:p>
    <w:p w14:paraId="2E1AB2FA" w14:textId="49239706" w:rsidR="00B4360B" w:rsidRDefault="00FE6BBB" w:rsidP="00A57684">
      <w:pPr>
        <w:pStyle w:val="Kop2"/>
      </w:pPr>
      <w:r>
        <w:t>Activiteit in het Beauforthuis</w:t>
      </w:r>
    </w:p>
    <w:p w14:paraId="7565A787" w14:textId="18535EB3" w:rsidR="009F299B" w:rsidRPr="009F299B" w:rsidRDefault="009F299B" w:rsidP="009F299B">
      <w:r w:rsidRPr="00B84A83">
        <w:t xml:space="preserve">Bij ons uitgebreide programma </w:t>
      </w:r>
      <w:r w:rsidR="005F231D" w:rsidRPr="00B84A83">
        <w:t xml:space="preserve">(meer dan 140 concerten en voorstellingen) </w:t>
      </w:r>
      <w:r w:rsidRPr="00B84A83">
        <w:t>met</w:t>
      </w:r>
      <w:r>
        <w:t xml:space="preserve"> kindervoorstellingen, chansons, een programma over Lennaert Nijgh, jazz en klassiek en veel meer lichten we er een aantal zaken uit die ons bijzonder aan het hart liggen.</w:t>
      </w:r>
    </w:p>
    <w:p w14:paraId="5150EFF2" w14:textId="77777777" w:rsidR="00EF3927" w:rsidRPr="00C96204" w:rsidRDefault="00F965C8" w:rsidP="00D639BD">
      <w:pPr>
        <w:pStyle w:val="Kop3"/>
      </w:pPr>
      <w:r>
        <w:t>c</w:t>
      </w:r>
      <w:r w:rsidR="003D5606">
        <w:t>ult</w:t>
      </w:r>
      <w:r w:rsidR="00EF3927" w:rsidRPr="00C96204">
        <w:t xml:space="preserve">urele </w:t>
      </w:r>
      <w:r>
        <w:t>d</w:t>
      </w:r>
      <w:r w:rsidR="00EF3927" w:rsidRPr="00C96204">
        <w:t>iversiteit</w:t>
      </w:r>
    </w:p>
    <w:p w14:paraId="2911E990" w14:textId="77777777" w:rsidR="00C96204" w:rsidRDefault="00C96204" w:rsidP="00851E57">
      <w:pPr>
        <w:rPr>
          <w:color w:val="000000" w:themeColor="text1"/>
          <w:szCs w:val="24"/>
        </w:rPr>
      </w:pPr>
      <w:r w:rsidRPr="00D639BD">
        <w:rPr>
          <w:color w:val="000000" w:themeColor="text1"/>
          <w:szCs w:val="24"/>
        </w:rPr>
        <w:t>Zoals iedereen weet heeft Zeist een grote migrantengemeenschap en verlenen wij in Zeist gastvrijheid aan veel vluchtelingen.</w:t>
      </w:r>
      <w:r w:rsidR="00F965C8" w:rsidRPr="00D639BD">
        <w:rPr>
          <w:color w:val="000000" w:themeColor="text1"/>
          <w:szCs w:val="24"/>
        </w:rPr>
        <w:t xml:space="preserve"> </w:t>
      </w:r>
      <w:r w:rsidR="00E06091" w:rsidRPr="00D639BD">
        <w:rPr>
          <w:color w:val="000000" w:themeColor="text1"/>
          <w:szCs w:val="24"/>
        </w:rPr>
        <w:t>Het</w:t>
      </w:r>
      <w:r w:rsidRPr="00D639BD">
        <w:rPr>
          <w:color w:val="000000" w:themeColor="text1"/>
          <w:szCs w:val="24"/>
        </w:rPr>
        <w:t xml:space="preserve"> p</w:t>
      </w:r>
      <w:r w:rsidR="00E06091" w:rsidRPr="00D639BD">
        <w:rPr>
          <w:color w:val="000000" w:themeColor="text1"/>
          <w:szCs w:val="24"/>
        </w:rPr>
        <w:t xml:space="preserve">laatselijk cultureel aanbod mag </w:t>
      </w:r>
      <w:r w:rsidRPr="00D639BD">
        <w:rPr>
          <w:color w:val="000000" w:themeColor="text1"/>
          <w:szCs w:val="24"/>
        </w:rPr>
        <w:t xml:space="preserve">deze grote groepen </w:t>
      </w:r>
      <w:r w:rsidR="00E06091" w:rsidRPr="00D639BD">
        <w:rPr>
          <w:color w:val="000000" w:themeColor="text1"/>
          <w:szCs w:val="24"/>
        </w:rPr>
        <w:t xml:space="preserve">niet </w:t>
      </w:r>
      <w:r w:rsidRPr="00D639BD">
        <w:rPr>
          <w:color w:val="000000" w:themeColor="text1"/>
          <w:szCs w:val="24"/>
        </w:rPr>
        <w:t>uitsluit</w:t>
      </w:r>
      <w:r w:rsidR="00E06091" w:rsidRPr="00D639BD">
        <w:rPr>
          <w:color w:val="000000" w:themeColor="text1"/>
          <w:szCs w:val="24"/>
        </w:rPr>
        <w:t>en.</w:t>
      </w:r>
      <w:r w:rsidR="005C43AB" w:rsidRPr="00D639BD">
        <w:rPr>
          <w:color w:val="000000" w:themeColor="text1"/>
          <w:szCs w:val="24"/>
        </w:rPr>
        <w:t xml:space="preserve"> </w:t>
      </w:r>
      <w:r w:rsidRPr="00D639BD">
        <w:rPr>
          <w:color w:val="000000" w:themeColor="text1"/>
          <w:szCs w:val="24"/>
        </w:rPr>
        <w:t xml:space="preserve">Een incidenteel concert of </w:t>
      </w:r>
      <w:r w:rsidR="003D5606" w:rsidRPr="00D639BD">
        <w:rPr>
          <w:color w:val="000000" w:themeColor="text1"/>
          <w:szCs w:val="24"/>
        </w:rPr>
        <w:t xml:space="preserve">een </w:t>
      </w:r>
      <w:r w:rsidRPr="00D639BD">
        <w:rPr>
          <w:color w:val="000000" w:themeColor="text1"/>
          <w:szCs w:val="24"/>
        </w:rPr>
        <w:t>expo</w:t>
      </w:r>
      <w:r w:rsidR="003D5606" w:rsidRPr="00D639BD">
        <w:rPr>
          <w:color w:val="000000" w:themeColor="text1"/>
          <w:szCs w:val="24"/>
        </w:rPr>
        <w:t>sitie</w:t>
      </w:r>
      <w:r w:rsidR="005805EC" w:rsidRPr="00D639BD">
        <w:rPr>
          <w:color w:val="000000" w:themeColor="text1"/>
          <w:szCs w:val="24"/>
        </w:rPr>
        <w:t xml:space="preserve"> </w:t>
      </w:r>
      <w:r w:rsidRPr="00D639BD">
        <w:rPr>
          <w:color w:val="000000" w:themeColor="text1"/>
          <w:szCs w:val="24"/>
        </w:rPr>
        <w:t xml:space="preserve">van </w:t>
      </w:r>
      <w:r w:rsidR="00F965C8" w:rsidRPr="00D639BD">
        <w:rPr>
          <w:color w:val="000000" w:themeColor="text1"/>
          <w:szCs w:val="24"/>
        </w:rPr>
        <w:t xml:space="preserve">een </w:t>
      </w:r>
      <w:r w:rsidRPr="00D639BD">
        <w:rPr>
          <w:color w:val="000000" w:themeColor="text1"/>
          <w:szCs w:val="24"/>
        </w:rPr>
        <w:t>vluchteling</w:t>
      </w:r>
      <w:r w:rsidR="00F965C8" w:rsidRPr="00D639BD">
        <w:rPr>
          <w:color w:val="000000" w:themeColor="text1"/>
          <w:szCs w:val="24"/>
        </w:rPr>
        <w:t xml:space="preserve"> is toe te juichen, maar zet geen zoden aan de dijk.</w:t>
      </w:r>
      <w:r w:rsidR="00F965C8" w:rsidRPr="00D639BD">
        <w:rPr>
          <w:color w:val="000000" w:themeColor="text1"/>
          <w:szCs w:val="24"/>
        </w:rPr>
        <w:br/>
        <w:t xml:space="preserve">Wil je een levend en gedragen cultureel aanbod </w:t>
      </w:r>
      <w:r w:rsidRPr="00D639BD">
        <w:rPr>
          <w:color w:val="000000" w:themeColor="text1"/>
          <w:szCs w:val="24"/>
        </w:rPr>
        <w:t xml:space="preserve">voor alle Zeistenaren </w:t>
      </w:r>
      <w:r w:rsidR="00F965C8" w:rsidRPr="00D639BD">
        <w:rPr>
          <w:color w:val="000000" w:themeColor="text1"/>
          <w:szCs w:val="24"/>
        </w:rPr>
        <w:t>hebben, dan móet</w:t>
      </w:r>
      <w:r w:rsidR="005C43AB" w:rsidRPr="00D639BD">
        <w:rPr>
          <w:color w:val="000000" w:themeColor="text1"/>
          <w:szCs w:val="24"/>
        </w:rPr>
        <w:t>en</w:t>
      </w:r>
      <w:r w:rsidR="00F965C8" w:rsidRPr="00D639BD">
        <w:rPr>
          <w:color w:val="000000" w:themeColor="text1"/>
          <w:szCs w:val="24"/>
        </w:rPr>
        <w:t xml:space="preserve"> aanbod </w:t>
      </w:r>
      <w:r w:rsidR="005C43AB" w:rsidRPr="00D639BD">
        <w:rPr>
          <w:color w:val="000000" w:themeColor="text1"/>
          <w:szCs w:val="24"/>
        </w:rPr>
        <w:t xml:space="preserve">en </w:t>
      </w:r>
      <w:r w:rsidR="00F965C8" w:rsidRPr="00D639BD">
        <w:rPr>
          <w:color w:val="000000" w:themeColor="text1"/>
          <w:szCs w:val="24"/>
        </w:rPr>
        <w:t xml:space="preserve">culturele infrastructuur </w:t>
      </w:r>
      <w:r w:rsidRPr="00D639BD">
        <w:rPr>
          <w:color w:val="000000" w:themeColor="text1"/>
          <w:szCs w:val="24"/>
        </w:rPr>
        <w:t>aansluit</w:t>
      </w:r>
      <w:r w:rsidR="00F965C8" w:rsidRPr="00D639BD">
        <w:rPr>
          <w:color w:val="000000" w:themeColor="text1"/>
          <w:szCs w:val="24"/>
        </w:rPr>
        <w:t>en</w:t>
      </w:r>
      <w:r w:rsidRPr="00D639BD">
        <w:rPr>
          <w:color w:val="000000" w:themeColor="text1"/>
          <w:szCs w:val="24"/>
        </w:rPr>
        <w:t xml:space="preserve"> bij de </w:t>
      </w:r>
      <w:r w:rsidR="00F965C8" w:rsidRPr="00D639BD">
        <w:rPr>
          <w:color w:val="000000" w:themeColor="text1"/>
          <w:szCs w:val="24"/>
        </w:rPr>
        <w:t>actuele bevolkingssamenstelling en de te voorziene ontwikkeling daarin.</w:t>
      </w:r>
      <w:r w:rsidR="000911A8">
        <w:rPr>
          <w:color w:val="000000" w:themeColor="text1"/>
          <w:szCs w:val="24"/>
        </w:rPr>
        <w:t xml:space="preserve"> </w:t>
      </w:r>
      <w:r w:rsidR="00F965C8" w:rsidRPr="00FE6BBB">
        <w:rPr>
          <w:color w:val="000000" w:themeColor="text1"/>
          <w:szCs w:val="24"/>
        </w:rPr>
        <w:t xml:space="preserve">In het Beauforthuis hebben wij in </w:t>
      </w:r>
      <w:r w:rsidR="005C43AB" w:rsidRPr="00FE6BBB">
        <w:rPr>
          <w:color w:val="000000" w:themeColor="text1"/>
          <w:szCs w:val="24"/>
        </w:rPr>
        <w:t xml:space="preserve">meer dan </w:t>
      </w:r>
      <w:r w:rsidR="00F965C8" w:rsidRPr="00FE6BBB">
        <w:rPr>
          <w:color w:val="000000" w:themeColor="text1"/>
          <w:szCs w:val="24"/>
        </w:rPr>
        <w:t>10 j</w:t>
      </w:r>
      <w:r w:rsidR="005C43AB" w:rsidRPr="00FE6BBB">
        <w:rPr>
          <w:color w:val="000000" w:themeColor="text1"/>
          <w:szCs w:val="24"/>
        </w:rPr>
        <w:t>a</w:t>
      </w:r>
      <w:r w:rsidR="00F965C8" w:rsidRPr="00FE6BBB">
        <w:rPr>
          <w:color w:val="000000" w:themeColor="text1"/>
          <w:szCs w:val="24"/>
        </w:rPr>
        <w:t>ar met succes a</w:t>
      </w:r>
      <w:r w:rsidRPr="00FE6BBB">
        <w:rPr>
          <w:color w:val="000000" w:themeColor="text1"/>
          <w:szCs w:val="24"/>
        </w:rPr>
        <w:t xml:space="preserve">ctiviteiten </w:t>
      </w:r>
      <w:r w:rsidR="00F965C8" w:rsidRPr="00FE6BBB">
        <w:rPr>
          <w:color w:val="000000" w:themeColor="text1"/>
          <w:szCs w:val="24"/>
        </w:rPr>
        <w:t xml:space="preserve">ontwikkeld </w:t>
      </w:r>
      <w:r w:rsidRPr="00FE6BBB">
        <w:rPr>
          <w:color w:val="000000" w:themeColor="text1"/>
          <w:szCs w:val="24"/>
        </w:rPr>
        <w:t>op het gebied van culturele diversiteit.</w:t>
      </w:r>
    </w:p>
    <w:p w14:paraId="5E405BE7" w14:textId="7E6FA6D7" w:rsidR="002D6156" w:rsidRDefault="000911A8" w:rsidP="00FE6BBB">
      <w:pPr>
        <w:pStyle w:val="Kop3"/>
      </w:pPr>
      <w:r>
        <w:t>e</w:t>
      </w:r>
      <w:r w:rsidR="00154A75" w:rsidRPr="00591342">
        <w:t xml:space="preserve">en greep uit </w:t>
      </w:r>
      <w:r w:rsidR="00591342" w:rsidRPr="00591342">
        <w:t xml:space="preserve">onze </w:t>
      </w:r>
      <w:r w:rsidR="00154A75" w:rsidRPr="00591342">
        <w:t>programmering culturele diversiteit</w:t>
      </w:r>
    </w:p>
    <w:p w14:paraId="2E024319" w14:textId="2E7648EE" w:rsidR="0031515D" w:rsidRPr="0031515D" w:rsidRDefault="0031515D" w:rsidP="007A7E83">
      <w:pPr>
        <w:pStyle w:val="Lijstalinea"/>
        <w:numPr>
          <w:ilvl w:val="0"/>
          <w:numId w:val="12"/>
        </w:numPr>
        <w:ind w:left="142" w:hanging="142"/>
      </w:pPr>
      <w:r w:rsidRPr="00B84A83">
        <w:rPr>
          <w:b/>
          <w:bCs/>
        </w:rPr>
        <w:t xml:space="preserve">Wereldvrouwenkoor </w:t>
      </w:r>
      <w:r w:rsidRPr="00B84A83">
        <w:rPr>
          <w:b/>
          <w:bCs/>
          <w:i/>
          <w:iCs/>
        </w:rPr>
        <w:t>Bianc</w:t>
      </w:r>
      <w:r w:rsidR="00B84A83" w:rsidRPr="00B84A83">
        <w:rPr>
          <w:b/>
          <w:bCs/>
          <w:i/>
          <w:iCs/>
        </w:rPr>
        <w:t>a</w:t>
      </w:r>
      <w:r w:rsidRPr="00B84A83">
        <w:rPr>
          <w:b/>
          <w:bCs/>
          <w:i/>
          <w:iCs/>
        </w:rPr>
        <w:t xml:space="preserve"> C.</w:t>
      </w:r>
      <w:r w:rsidRPr="0031515D">
        <w:t xml:space="preserve"> met </w:t>
      </w:r>
      <w:r w:rsidR="00B84A83">
        <w:t xml:space="preserve">een </w:t>
      </w:r>
      <w:r w:rsidR="00C1489E" w:rsidRPr="0031515D">
        <w:t>Cuba</w:t>
      </w:r>
      <w:r w:rsidRPr="0031515D">
        <w:t xml:space="preserve">-concert  |  </w:t>
      </w:r>
      <w:r w:rsidR="00C1489E" w:rsidRPr="0031515D">
        <w:t>zig</w:t>
      </w:r>
      <w:r w:rsidRPr="0031515D">
        <w:t>eu</w:t>
      </w:r>
      <w:r w:rsidR="00C1489E" w:rsidRPr="0031515D">
        <w:t>nerm</w:t>
      </w:r>
      <w:r w:rsidRPr="0031515D">
        <w:t>u</w:t>
      </w:r>
      <w:r w:rsidR="00C1489E" w:rsidRPr="0031515D">
        <w:t>ziek</w:t>
      </w:r>
      <w:r w:rsidRPr="0031515D">
        <w:t xml:space="preserve"> </w:t>
      </w:r>
      <w:r w:rsidR="00C1489E" w:rsidRPr="0031515D">
        <w:t xml:space="preserve">uit </w:t>
      </w:r>
      <w:r w:rsidRPr="0031515D">
        <w:t>B</w:t>
      </w:r>
      <w:r w:rsidR="00C1489E" w:rsidRPr="0031515D">
        <w:t>oedapest</w:t>
      </w:r>
      <w:r w:rsidRPr="0031515D">
        <w:t xml:space="preserve">  |  o</w:t>
      </w:r>
      <w:r w:rsidR="00C1489E" w:rsidRPr="0031515D">
        <w:t xml:space="preserve">ptreden Kasba op </w:t>
      </w:r>
      <w:r w:rsidRPr="0031515D">
        <w:t xml:space="preserve">het </w:t>
      </w:r>
      <w:r w:rsidR="00C1489E" w:rsidRPr="0031515D">
        <w:t>Lente</w:t>
      </w:r>
      <w:r w:rsidRPr="0031515D">
        <w:t>fes</w:t>
      </w:r>
      <w:r w:rsidR="00C1489E" w:rsidRPr="0031515D">
        <w:t>tival</w:t>
      </w:r>
      <w:r w:rsidRPr="0031515D">
        <w:t xml:space="preserve">  |  de M</w:t>
      </w:r>
      <w:r w:rsidR="00C1489E" w:rsidRPr="0031515D">
        <w:t>ini</w:t>
      </w:r>
      <w:r w:rsidRPr="0031515D">
        <w:t xml:space="preserve"> M</w:t>
      </w:r>
      <w:r w:rsidR="00C1489E" w:rsidRPr="0031515D">
        <w:t>attheus</w:t>
      </w:r>
      <w:r w:rsidRPr="0031515D">
        <w:t xml:space="preserve">  |  lokale cultuur in </w:t>
      </w:r>
      <w:r w:rsidR="00CB10C5">
        <w:t>een</w:t>
      </w:r>
      <w:r w:rsidRPr="0031515D">
        <w:t xml:space="preserve"> </w:t>
      </w:r>
      <w:r w:rsidR="00C1489E" w:rsidRPr="0031515D">
        <w:t xml:space="preserve">talkshow over </w:t>
      </w:r>
      <w:r w:rsidRPr="0031515D">
        <w:t>landgoed D</w:t>
      </w:r>
      <w:r w:rsidR="00C1489E" w:rsidRPr="0031515D">
        <w:t xml:space="preserve">en </w:t>
      </w:r>
      <w:r w:rsidRPr="0031515D">
        <w:t>T</w:t>
      </w:r>
      <w:r w:rsidR="00C1489E" w:rsidRPr="0031515D">
        <w:t>reek</w:t>
      </w:r>
    </w:p>
    <w:p w14:paraId="3A542566" w14:textId="25E9FFFB" w:rsidR="00CB10C5" w:rsidRPr="00CB10C5" w:rsidRDefault="00C1489E" w:rsidP="007A7E83">
      <w:pPr>
        <w:pStyle w:val="Lijstalinea"/>
        <w:numPr>
          <w:ilvl w:val="0"/>
          <w:numId w:val="12"/>
        </w:numPr>
        <w:ind w:left="142" w:hanging="142"/>
        <w:rPr>
          <w:b/>
          <w:bCs/>
        </w:rPr>
      </w:pPr>
      <w:r w:rsidRPr="00CB10C5">
        <w:rPr>
          <w:b/>
          <w:bCs/>
        </w:rPr>
        <w:t xml:space="preserve">Nacht van de </w:t>
      </w:r>
      <w:r w:rsidR="00CB10C5" w:rsidRPr="00CB10C5">
        <w:rPr>
          <w:b/>
          <w:bCs/>
        </w:rPr>
        <w:t>V</w:t>
      </w:r>
      <w:r w:rsidRPr="00CB10C5">
        <w:rPr>
          <w:b/>
          <w:bCs/>
        </w:rPr>
        <w:t>luchteling</w:t>
      </w:r>
    </w:p>
    <w:p w14:paraId="4BD0E851" w14:textId="021AD1A1" w:rsidR="00C1489E" w:rsidRPr="00CB10C5" w:rsidRDefault="00C1489E" w:rsidP="007A7E83">
      <w:pPr>
        <w:pStyle w:val="Lijstalinea"/>
        <w:numPr>
          <w:ilvl w:val="0"/>
          <w:numId w:val="12"/>
        </w:numPr>
        <w:ind w:left="142" w:hanging="142"/>
      </w:pPr>
      <w:r w:rsidRPr="00CB10C5">
        <w:rPr>
          <w:b/>
          <w:bCs/>
        </w:rPr>
        <w:t>Cinema</w:t>
      </w:r>
      <w:r w:rsidR="00CB10C5" w:rsidRPr="00CB10C5">
        <w:t xml:space="preserve"> </w:t>
      </w:r>
      <w:r w:rsidR="00CB10C5" w:rsidRPr="00CB10C5">
        <w:rPr>
          <w:i/>
          <w:iCs/>
        </w:rPr>
        <w:t>The biggest little farm</w:t>
      </w:r>
      <w:r w:rsidR="00CB10C5" w:rsidRPr="00CB10C5">
        <w:t xml:space="preserve"> over een biologische boerderij in</w:t>
      </w:r>
      <w:r w:rsidR="00CB10C5">
        <w:t xml:space="preserve"> Californië</w:t>
      </w:r>
    </w:p>
    <w:p w14:paraId="6612A3E7" w14:textId="30C76072" w:rsidR="00EC6F87" w:rsidRPr="00CB10C5" w:rsidRDefault="000911A8" w:rsidP="00CE057D">
      <w:pPr>
        <w:pStyle w:val="Lijstalinea"/>
        <w:numPr>
          <w:ilvl w:val="0"/>
          <w:numId w:val="12"/>
        </w:numPr>
        <w:ind w:left="142" w:hanging="142"/>
      </w:pPr>
      <w:r w:rsidRPr="00CB10C5">
        <w:rPr>
          <w:b/>
        </w:rPr>
        <w:t xml:space="preserve">de </w:t>
      </w:r>
      <w:r w:rsidR="00EC6F87" w:rsidRPr="00CB10C5">
        <w:rPr>
          <w:b/>
        </w:rPr>
        <w:t xml:space="preserve">Open </w:t>
      </w:r>
      <w:r w:rsidRPr="00CB10C5">
        <w:rPr>
          <w:b/>
        </w:rPr>
        <w:t>B</w:t>
      </w:r>
      <w:r w:rsidR="00EC6F87" w:rsidRPr="00CB10C5">
        <w:rPr>
          <w:b/>
        </w:rPr>
        <w:t>ak</w:t>
      </w:r>
      <w:r w:rsidRPr="00CB10C5">
        <w:t xml:space="preserve"> - </w:t>
      </w:r>
      <w:r w:rsidR="00CB10C5" w:rsidRPr="00CB10C5">
        <w:rPr>
          <w:color w:val="000000" w:themeColor="text1"/>
          <w:szCs w:val="24"/>
        </w:rPr>
        <w:t>5</w:t>
      </w:r>
      <w:r w:rsidR="00EC6F87" w:rsidRPr="00CB10C5">
        <w:rPr>
          <w:color w:val="000000" w:themeColor="text1"/>
          <w:szCs w:val="24"/>
        </w:rPr>
        <w:t xml:space="preserve"> </w:t>
      </w:r>
      <w:r w:rsidRPr="00CB10C5">
        <w:rPr>
          <w:color w:val="000000" w:themeColor="text1"/>
          <w:szCs w:val="24"/>
        </w:rPr>
        <w:t>keer e</w:t>
      </w:r>
      <w:r w:rsidR="00EC6F87" w:rsidRPr="00CB10C5">
        <w:rPr>
          <w:color w:val="000000" w:themeColor="text1"/>
          <w:szCs w:val="24"/>
        </w:rPr>
        <w:t xml:space="preserve">en </w:t>
      </w:r>
      <w:r w:rsidRPr="00CB10C5">
        <w:rPr>
          <w:color w:val="000000" w:themeColor="text1"/>
          <w:szCs w:val="24"/>
        </w:rPr>
        <w:t>o</w:t>
      </w:r>
      <w:r w:rsidR="00EC6F87" w:rsidRPr="00CB10C5">
        <w:rPr>
          <w:color w:val="000000" w:themeColor="text1"/>
          <w:szCs w:val="24"/>
        </w:rPr>
        <w:t>pen podium voor culturele diversitei</w:t>
      </w:r>
      <w:r w:rsidRPr="00CB10C5">
        <w:rPr>
          <w:color w:val="000000" w:themeColor="text1"/>
          <w:szCs w:val="24"/>
        </w:rPr>
        <w:t>t,</w:t>
      </w:r>
      <w:r w:rsidR="00EC6F87" w:rsidRPr="00CB10C5">
        <w:rPr>
          <w:color w:val="000000" w:themeColor="text1"/>
          <w:szCs w:val="24"/>
        </w:rPr>
        <w:t xml:space="preserve"> o.l.v.</w:t>
      </w:r>
      <w:r w:rsidR="00CB10C5" w:rsidRPr="00CB10C5">
        <w:rPr>
          <w:color w:val="000000" w:themeColor="text1"/>
          <w:szCs w:val="24"/>
        </w:rPr>
        <w:t xml:space="preserve"> Soula Notos en mmv de</w:t>
      </w:r>
      <w:r w:rsidR="00EC6F87" w:rsidRPr="00CB10C5">
        <w:rPr>
          <w:color w:val="000000" w:themeColor="text1"/>
          <w:szCs w:val="24"/>
        </w:rPr>
        <w:t xml:space="preserve"> </w:t>
      </w:r>
      <w:r w:rsidR="00C1489E" w:rsidRPr="00CB10C5">
        <w:rPr>
          <w:i/>
          <w:iCs/>
          <w:color w:val="000000" w:themeColor="text1"/>
          <w:szCs w:val="24"/>
        </w:rPr>
        <w:t>Open Bak Band</w:t>
      </w:r>
    </w:p>
    <w:p w14:paraId="0D9A7CAA" w14:textId="77777777" w:rsidR="00851E57" w:rsidRPr="00CB10C5" w:rsidRDefault="00FE6BBB" w:rsidP="000911A8">
      <w:pPr>
        <w:pStyle w:val="Lijstalinea"/>
        <w:numPr>
          <w:ilvl w:val="0"/>
          <w:numId w:val="12"/>
        </w:numPr>
        <w:ind w:left="142" w:hanging="142"/>
      </w:pPr>
      <w:r w:rsidRPr="00CB10C5">
        <w:t>m</w:t>
      </w:r>
      <w:r w:rsidR="00CD377B" w:rsidRPr="00CB10C5">
        <w:t xml:space="preserve">et </w:t>
      </w:r>
      <w:r w:rsidR="00CD377B" w:rsidRPr="00CB10C5">
        <w:rPr>
          <w:b/>
        </w:rPr>
        <w:t>Pasen</w:t>
      </w:r>
      <w:r w:rsidR="00CD377B" w:rsidRPr="00CB10C5">
        <w:t xml:space="preserve"> </w:t>
      </w:r>
      <w:r w:rsidRPr="00CB10C5">
        <w:t xml:space="preserve">het </w:t>
      </w:r>
      <w:r w:rsidR="00CD377B" w:rsidRPr="00CB10C5">
        <w:t>Stabat Mater van Pergolesi</w:t>
      </w:r>
    </w:p>
    <w:p w14:paraId="7EB494F1" w14:textId="12E0A2A1" w:rsidR="00DA430A" w:rsidRDefault="00DA430A" w:rsidP="00DA430A">
      <w:pPr>
        <w:pStyle w:val="Lijstalinea"/>
        <w:numPr>
          <w:ilvl w:val="0"/>
          <w:numId w:val="12"/>
        </w:numPr>
        <w:ind w:left="142" w:hanging="142"/>
      </w:pPr>
      <w:r w:rsidRPr="000911A8">
        <w:rPr>
          <w:b/>
        </w:rPr>
        <w:t>Kerstnacht</w:t>
      </w:r>
      <w:r>
        <w:t xml:space="preserve"> met </w:t>
      </w:r>
      <w:r w:rsidR="00CB10C5">
        <w:t xml:space="preserve">flamenco </w:t>
      </w:r>
      <w:r>
        <w:t>en arabische</w:t>
      </w:r>
      <w:r w:rsidR="00CB10C5">
        <w:t xml:space="preserve"> ritmes</w:t>
      </w:r>
    </w:p>
    <w:p w14:paraId="70D2172D" w14:textId="5A8BC4CC" w:rsidR="005F231D" w:rsidRPr="00B84A83" w:rsidRDefault="005F231D" w:rsidP="005F231D">
      <w:pPr>
        <w:pStyle w:val="Kop3"/>
      </w:pPr>
      <w:r w:rsidRPr="00B84A83">
        <w:t>Expeditie Zeist</w:t>
      </w:r>
    </w:p>
    <w:p w14:paraId="3F09AEA2" w14:textId="0AD89F44" w:rsidR="00EB49EC" w:rsidRPr="00B84A83" w:rsidRDefault="00EB49EC" w:rsidP="00EB49EC">
      <w:r w:rsidRPr="00B84A83">
        <w:t>In Expeditie Zeist gaan we op zoek naar de subculturen van Zeist. Gids is flamenco-gitarist Eric Vaarzon Morel. We hadden het koor van de Hernhutters op bezoek en danseressen van de Tamilgemeenschap.</w:t>
      </w:r>
    </w:p>
    <w:p w14:paraId="63CD1B31" w14:textId="349D3DD3" w:rsidR="00EB49EC" w:rsidRPr="00EB49EC" w:rsidRDefault="00B84A83" w:rsidP="00B84A83">
      <w:pPr>
        <w:pStyle w:val="Kop3"/>
      </w:pPr>
      <w:r w:rsidRPr="00B84A83">
        <w:t>r</w:t>
      </w:r>
      <w:r w:rsidR="00EB49EC" w:rsidRPr="00B84A83">
        <w:t>andprogrammering</w:t>
      </w:r>
    </w:p>
    <w:p w14:paraId="0239BCD5" w14:textId="25E0FEC2" w:rsidR="00EB49EC" w:rsidRPr="00B84A83" w:rsidRDefault="00EB49EC" w:rsidP="00B84A83">
      <w:pPr>
        <w:pStyle w:val="Lijstalinea"/>
        <w:numPr>
          <w:ilvl w:val="0"/>
          <w:numId w:val="12"/>
        </w:numPr>
        <w:ind w:left="142" w:hanging="142"/>
      </w:pPr>
      <w:r w:rsidRPr="00B84A83">
        <w:t xml:space="preserve">in de Koepel van Stoop 6 concerten over </w:t>
      </w:r>
      <w:r w:rsidRPr="00B84A83">
        <w:rPr>
          <w:b/>
          <w:bCs/>
        </w:rPr>
        <w:t>roots</w:t>
      </w:r>
      <w:r w:rsidRPr="00B84A83">
        <w:t>, van Woudenbergse Revu tot Tamil-muziek</w:t>
      </w:r>
    </w:p>
    <w:p w14:paraId="1BE02D62" w14:textId="5AB508B9" w:rsidR="00EB49EC" w:rsidRPr="00B84A83" w:rsidRDefault="00B84A83" w:rsidP="00B84A83">
      <w:pPr>
        <w:pStyle w:val="Lijstalinea"/>
        <w:numPr>
          <w:ilvl w:val="0"/>
          <w:numId w:val="12"/>
        </w:numPr>
        <w:ind w:left="142" w:hanging="142"/>
      </w:pPr>
      <w:r>
        <w:t>i</w:t>
      </w:r>
      <w:r w:rsidR="00EB49EC" w:rsidRPr="00B84A83">
        <w:t>n de Walkartkerk een concert van Fuse en dorpsgenoot gitarist Eric Visser (Flairck)</w:t>
      </w:r>
      <w:r>
        <w:t xml:space="preserve"> </w:t>
      </w:r>
      <w:r w:rsidR="00EB49EC" w:rsidRPr="00B84A83">
        <w:t xml:space="preserve">ihk </w:t>
      </w:r>
      <w:r>
        <w:t xml:space="preserve">van </w:t>
      </w:r>
      <w:r w:rsidR="00EB49EC" w:rsidRPr="00B84A83">
        <w:t xml:space="preserve">het programma </w:t>
      </w:r>
      <w:r w:rsidRPr="00B84A83">
        <w:rPr>
          <w:i/>
          <w:iCs/>
        </w:rPr>
        <w:t xml:space="preserve">Podium </w:t>
      </w:r>
      <w:r w:rsidR="00EB49EC" w:rsidRPr="00B84A83">
        <w:rPr>
          <w:i/>
          <w:iCs/>
        </w:rPr>
        <w:t>Witteman</w:t>
      </w:r>
    </w:p>
    <w:p w14:paraId="59102D6C" w14:textId="2027C377" w:rsidR="00CC1B5A" w:rsidRPr="0031515D" w:rsidRDefault="00FE6BBB" w:rsidP="00FE6BBB">
      <w:pPr>
        <w:pStyle w:val="Kop3"/>
      </w:pPr>
      <w:r w:rsidRPr="0031515D">
        <w:lastRenderedPageBreak/>
        <w:t>b</w:t>
      </w:r>
      <w:r w:rsidR="008A056B" w:rsidRPr="0031515D">
        <w:t>ijzondere ontmoetingen</w:t>
      </w:r>
      <w:r w:rsidR="00B237F1">
        <w:t xml:space="preserve"> in De Uitdaging</w:t>
      </w:r>
    </w:p>
    <w:p w14:paraId="5CAB5EED" w14:textId="4ADC9E81" w:rsidR="009224D1" w:rsidRPr="00EF5F36" w:rsidRDefault="009224D1" w:rsidP="00B237F1">
      <w:r w:rsidRPr="00EF5F36">
        <w:t xml:space="preserve">Pianist, componist, producer en theatermaker Thijs Borsten is de drijvende kracht achter </w:t>
      </w:r>
      <w:r w:rsidRPr="00B237F1">
        <w:rPr>
          <w:i/>
        </w:rPr>
        <w:t>De Uitdaging</w:t>
      </w:r>
      <w:r w:rsidR="0031515D" w:rsidRPr="00EF5F36">
        <w:t xml:space="preserve"> (Thijs Borsten - piano/presentatie, Xander Buvelot - bas en Arno van Nieuwenhuize - drums).</w:t>
      </w:r>
      <w:r w:rsidRPr="00EF5F36">
        <w:t xml:space="preserve"> De Volkskrant noemt het 'magisch' en Tania Kross vat het als volgt samen: </w:t>
      </w:r>
      <w:r w:rsidR="000911A8" w:rsidRPr="00EF5F36">
        <w:t>“</w:t>
      </w:r>
      <w:r w:rsidRPr="00EF5F36">
        <w:t xml:space="preserve">Het is een feestje voor ons, de muzikanten, waar jullie als publiek ook bij mogen zijn. </w:t>
      </w:r>
      <w:r w:rsidRPr="00B237F1">
        <w:rPr>
          <w:i/>
        </w:rPr>
        <w:t>De Uitdaging</w:t>
      </w:r>
      <w:r w:rsidRPr="00EF5F36">
        <w:t xml:space="preserve"> is voedsel voor onze ziel.</w:t>
      </w:r>
      <w:r w:rsidR="000911A8" w:rsidRPr="00EF5F36">
        <w:t>”</w:t>
      </w:r>
      <w:r w:rsidR="005C6AFD" w:rsidRPr="00EF5F36">
        <w:t xml:space="preserve"> </w:t>
      </w:r>
      <w:r w:rsidR="000911A8" w:rsidRPr="00EF5F36">
        <w:br/>
      </w:r>
      <w:r w:rsidR="0031515D" w:rsidRPr="00EF5F36">
        <w:t>Dit jaar speelden mee:</w:t>
      </w:r>
      <w:r w:rsidR="0031515D" w:rsidRPr="00EF5F36">
        <w:br/>
        <w:t>- Kris Berry &amp; Minyeshu (Curaçao en Ethiopië)</w:t>
      </w:r>
      <w:r w:rsidR="0031515D" w:rsidRPr="00EF5F36">
        <w:br/>
        <w:t>- Philippe Elan &amp; Maria Marin (chanson en flamenco)</w:t>
      </w:r>
      <w:r w:rsidR="0031515D" w:rsidRPr="00EF5F36">
        <w:br/>
        <w:t>- Ntjam Rosie &amp; Jeroen Zijlstra</w:t>
      </w:r>
    </w:p>
    <w:p w14:paraId="1F2EBA87" w14:textId="77777777" w:rsidR="002D6156" w:rsidRPr="0086226E" w:rsidRDefault="00FE6BBB" w:rsidP="00B237F1">
      <w:pPr>
        <w:pStyle w:val="Kop3"/>
      </w:pPr>
      <w:r w:rsidRPr="0086226E">
        <w:t>d</w:t>
      </w:r>
      <w:r w:rsidR="00154A75" w:rsidRPr="0086226E">
        <w:t xml:space="preserve">e </w:t>
      </w:r>
      <w:r w:rsidR="00154A75" w:rsidRPr="00B237F1">
        <w:t>Oosterkerk</w:t>
      </w:r>
    </w:p>
    <w:p w14:paraId="5EB6859D" w14:textId="5625F93A" w:rsidR="00154A75" w:rsidRPr="00B84A83" w:rsidRDefault="00154A75" w:rsidP="00FE6BBB">
      <w:pPr>
        <w:rPr>
          <w:szCs w:val="24"/>
        </w:rPr>
      </w:pPr>
      <w:r w:rsidRPr="0086226E">
        <w:rPr>
          <w:szCs w:val="24"/>
        </w:rPr>
        <w:t xml:space="preserve">Voor de grote evenementen kunnen wij uitwijken naar de Oosterkerk </w:t>
      </w:r>
      <w:r w:rsidR="00810FD1" w:rsidRPr="0086226E">
        <w:rPr>
          <w:szCs w:val="24"/>
        </w:rPr>
        <w:t xml:space="preserve">(Zeist), </w:t>
      </w:r>
      <w:r w:rsidRPr="0086226E">
        <w:rPr>
          <w:szCs w:val="24"/>
        </w:rPr>
        <w:t>die met zijn prachtige akoestiek ruimte biedt aan 700 bezoekers.</w:t>
      </w:r>
      <w:r w:rsidR="00A8599F" w:rsidRPr="0086226E">
        <w:rPr>
          <w:szCs w:val="24"/>
        </w:rPr>
        <w:t xml:space="preserve"> </w:t>
      </w:r>
      <w:r w:rsidR="0086226E" w:rsidRPr="0086226E">
        <w:rPr>
          <w:szCs w:val="24"/>
        </w:rPr>
        <w:t>Dit jaar organiseerden wij</w:t>
      </w:r>
      <w:r w:rsidR="00B237F1">
        <w:rPr>
          <w:szCs w:val="24"/>
        </w:rPr>
        <w:t xml:space="preserve"> er een uitverkocht optreden van </w:t>
      </w:r>
      <w:r w:rsidR="0086226E" w:rsidRPr="00B84A83">
        <w:rPr>
          <w:i/>
          <w:iCs/>
          <w:szCs w:val="24"/>
        </w:rPr>
        <w:t>Pink Floyd Project</w:t>
      </w:r>
      <w:r w:rsidR="00EB49EC">
        <w:rPr>
          <w:szCs w:val="24"/>
        </w:rPr>
        <w:t xml:space="preserve"> </w:t>
      </w:r>
      <w:r w:rsidR="00EB49EC" w:rsidRPr="00B84A83">
        <w:rPr>
          <w:szCs w:val="24"/>
        </w:rPr>
        <w:t xml:space="preserve">en </w:t>
      </w:r>
      <w:r w:rsidR="00EB49EC" w:rsidRPr="00B84A83">
        <w:rPr>
          <w:i/>
          <w:iCs/>
          <w:szCs w:val="24"/>
        </w:rPr>
        <w:t>Gregorian Voices</w:t>
      </w:r>
      <w:r w:rsidR="00EB49EC" w:rsidRPr="00B84A83">
        <w:rPr>
          <w:szCs w:val="24"/>
        </w:rPr>
        <w:t>.</w:t>
      </w:r>
    </w:p>
    <w:p w14:paraId="6EE1F35E" w14:textId="77777777" w:rsidR="008A2DF0" w:rsidRPr="005F231D" w:rsidRDefault="00B25391" w:rsidP="00B25391">
      <w:pPr>
        <w:pStyle w:val="Kop3"/>
      </w:pPr>
      <w:r w:rsidRPr="00B84A83">
        <w:t>m</w:t>
      </w:r>
      <w:r w:rsidR="008A2DF0" w:rsidRPr="00B84A83">
        <w:t>eer</w:t>
      </w:r>
    </w:p>
    <w:p w14:paraId="704171E7" w14:textId="223355C9" w:rsidR="008A2DF0" w:rsidRPr="005F231D" w:rsidRDefault="008A2DF0" w:rsidP="00B25391">
      <w:pPr>
        <w:pStyle w:val="Lijstalinea"/>
        <w:numPr>
          <w:ilvl w:val="0"/>
          <w:numId w:val="11"/>
        </w:numPr>
        <w:spacing w:after="0" w:line="240" w:lineRule="auto"/>
        <w:ind w:left="142" w:hanging="142"/>
        <w:rPr>
          <w:color w:val="000000" w:themeColor="text1"/>
          <w:szCs w:val="24"/>
        </w:rPr>
      </w:pPr>
      <w:r w:rsidRPr="005F231D">
        <w:rPr>
          <w:color w:val="000000" w:themeColor="text1"/>
          <w:szCs w:val="24"/>
        </w:rPr>
        <w:t>een openbare repet</w:t>
      </w:r>
      <w:r w:rsidR="006E5806" w:rsidRPr="005F231D">
        <w:rPr>
          <w:color w:val="000000" w:themeColor="text1"/>
          <w:szCs w:val="24"/>
        </w:rPr>
        <w:t>it</w:t>
      </w:r>
      <w:r w:rsidRPr="005F231D">
        <w:rPr>
          <w:color w:val="000000" w:themeColor="text1"/>
          <w:szCs w:val="24"/>
        </w:rPr>
        <w:t xml:space="preserve">ie van het </w:t>
      </w:r>
      <w:r w:rsidRPr="005F231D">
        <w:rPr>
          <w:i/>
          <w:color w:val="000000" w:themeColor="text1"/>
          <w:szCs w:val="24"/>
        </w:rPr>
        <w:t xml:space="preserve">Jazzorchestra of the </w:t>
      </w:r>
      <w:r w:rsidR="006E5806" w:rsidRPr="005F231D">
        <w:rPr>
          <w:i/>
          <w:color w:val="000000" w:themeColor="text1"/>
          <w:szCs w:val="24"/>
        </w:rPr>
        <w:t>C</w:t>
      </w:r>
      <w:r w:rsidRPr="005F231D">
        <w:rPr>
          <w:i/>
          <w:color w:val="000000" w:themeColor="text1"/>
          <w:szCs w:val="24"/>
        </w:rPr>
        <w:t>oncertgebouw</w:t>
      </w:r>
    </w:p>
    <w:p w14:paraId="325502C2" w14:textId="308165A9" w:rsidR="0086226E" w:rsidRPr="005F231D" w:rsidRDefault="005F231D" w:rsidP="0086226E">
      <w:pPr>
        <w:pStyle w:val="Lijstalinea"/>
        <w:numPr>
          <w:ilvl w:val="0"/>
          <w:numId w:val="11"/>
        </w:numPr>
        <w:spacing w:after="0" w:line="240" w:lineRule="auto"/>
        <w:ind w:left="142" w:hanging="142"/>
        <w:rPr>
          <w:szCs w:val="24"/>
        </w:rPr>
      </w:pPr>
      <w:r>
        <w:rPr>
          <w:szCs w:val="24"/>
        </w:rPr>
        <w:t>concert</w:t>
      </w:r>
      <w:r w:rsidR="0086226E" w:rsidRPr="005F231D">
        <w:rPr>
          <w:szCs w:val="24"/>
        </w:rPr>
        <w:t xml:space="preserve"> in kader </w:t>
      </w:r>
      <w:r w:rsidRPr="005F231D">
        <w:rPr>
          <w:szCs w:val="24"/>
        </w:rPr>
        <w:t>van de Z</w:t>
      </w:r>
      <w:r w:rsidR="0086226E" w:rsidRPr="005F231D">
        <w:rPr>
          <w:szCs w:val="24"/>
        </w:rPr>
        <w:t xml:space="preserve">eister </w:t>
      </w:r>
      <w:r w:rsidRPr="005F231D">
        <w:rPr>
          <w:szCs w:val="24"/>
        </w:rPr>
        <w:t>M</w:t>
      </w:r>
      <w:r w:rsidR="0086226E" w:rsidRPr="005F231D">
        <w:rPr>
          <w:szCs w:val="24"/>
        </w:rPr>
        <w:t>uziek</w:t>
      </w:r>
      <w:r w:rsidRPr="005F231D">
        <w:rPr>
          <w:szCs w:val="24"/>
        </w:rPr>
        <w:t>dagen</w:t>
      </w:r>
    </w:p>
    <w:p w14:paraId="19BB8DFA" w14:textId="1152A4CE" w:rsidR="008A2DF0" w:rsidRDefault="005F231D" w:rsidP="00B25391">
      <w:pPr>
        <w:pStyle w:val="Lijstalinea"/>
        <w:numPr>
          <w:ilvl w:val="0"/>
          <w:numId w:val="11"/>
        </w:numPr>
        <w:spacing w:after="0" w:line="240" w:lineRule="auto"/>
        <w:ind w:left="142" w:hanging="142"/>
        <w:rPr>
          <w:color w:val="000000" w:themeColor="text1"/>
          <w:szCs w:val="24"/>
          <w:lang w:val="en-US"/>
        </w:rPr>
      </w:pPr>
      <w:r w:rsidRPr="005F231D">
        <w:rPr>
          <w:color w:val="000000" w:themeColor="text1"/>
          <w:szCs w:val="24"/>
          <w:lang w:val="en-US"/>
        </w:rPr>
        <w:t>ramadan-maaltijd met Catching Cultures Orchestra</w:t>
      </w:r>
    </w:p>
    <w:p w14:paraId="2A893FF0" w14:textId="07CC98EA" w:rsidR="005F231D" w:rsidRDefault="005F231D" w:rsidP="00B25391">
      <w:pPr>
        <w:pStyle w:val="Lijstalinea"/>
        <w:numPr>
          <w:ilvl w:val="0"/>
          <w:numId w:val="11"/>
        </w:numPr>
        <w:spacing w:after="0" w:line="240" w:lineRule="auto"/>
        <w:ind w:left="142" w:hanging="142"/>
        <w:rPr>
          <w:color w:val="000000" w:themeColor="text1"/>
          <w:szCs w:val="24"/>
          <w:lang w:val="en-US"/>
        </w:rPr>
      </w:pPr>
      <w:r>
        <w:rPr>
          <w:color w:val="000000" w:themeColor="text1"/>
          <w:szCs w:val="24"/>
          <w:lang w:val="en-US"/>
        </w:rPr>
        <w:t>Raymond van het Groenewoud</w:t>
      </w:r>
    </w:p>
    <w:p w14:paraId="4F12F0B8" w14:textId="52FA5907" w:rsidR="005F231D" w:rsidRDefault="005F231D" w:rsidP="00B25391">
      <w:pPr>
        <w:pStyle w:val="Lijstalinea"/>
        <w:numPr>
          <w:ilvl w:val="0"/>
          <w:numId w:val="11"/>
        </w:numPr>
        <w:spacing w:after="0" w:line="240" w:lineRule="auto"/>
        <w:ind w:left="142" w:hanging="142"/>
        <w:rPr>
          <w:color w:val="000000" w:themeColor="text1"/>
          <w:szCs w:val="24"/>
          <w:lang w:val="en-US"/>
        </w:rPr>
      </w:pPr>
      <w:r>
        <w:rPr>
          <w:color w:val="000000" w:themeColor="text1"/>
          <w:szCs w:val="24"/>
          <w:lang w:val="en-US"/>
        </w:rPr>
        <w:t>een programma rondom Sweelinck</w:t>
      </w:r>
    </w:p>
    <w:p w14:paraId="69363B3B" w14:textId="6BC6D695" w:rsidR="005F231D" w:rsidRDefault="005F231D" w:rsidP="00B25391">
      <w:pPr>
        <w:pStyle w:val="Lijstalinea"/>
        <w:numPr>
          <w:ilvl w:val="0"/>
          <w:numId w:val="11"/>
        </w:numPr>
        <w:spacing w:after="0" w:line="240" w:lineRule="auto"/>
        <w:ind w:left="142" w:hanging="142"/>
        <w:rPr>
          <w:color w:val="000000" w:themeColor="text1"/>
          <w:szCs w:val="24"/>
        </w:rPr>
      </w:pPr>
      <w:r w:rsidRPr="005F231D">
        <w:rPr>
          <w:color w:val="000000" w:themeColor="text1"/>
          <w:szCs w:val="24"/>
        </w:rPr>
        <w:t xml:space="preserve">uitgebreid zomerprogramma met </w:t>
      </w:r>
      <w:r>
        <w:rPr>
          <w:color w:val="000000" w:themeColor="text1"/>
          <w:szCs w:val="24"/>
        </w:rPr>
        <w:t>percusie</w:t>
      </w:r>
      <w:r w:rsidRPr="005F231D">
        <w:rPr>
          <w:color w:val="000000" w:themeColor="text1"/>
          <w:szCs w:val="24"/>
        </w:rPr>
        <w:t>workshops e</w:t>
      </w:r>
      <w:r>
        <w:rPr>
          <w:color w:val="000000" w:themeColor="text1"/>
          <w:szCs w:val="24"/>
        </w:rPr>
        <w:t>n concerten</w:t>
      </w:r>
      <w:r w:rsidR="00A646FA">
        <w:rPr>
          <w:color w:val="000000" w:themeColor="text1"/>
          <w:szCs w:val="24"/>
        </w:rPr>
        <w:t xml:space="preserve"> van Peter Elbertse</w:t>
      </w:r>
    </w:p>
    <w:p w14:paraId="43FAF589" w14:textId="71C1C452" w:rsidR="005F231D" w:rsidRPr="00C86193" w:rsidRDefault="005F231D" w:rsidP="00B25391">
      <w:pPr>
        <w:pStyle w:val="Lijstalinea"/>
        <w:numPr>
          <w:ilvl w:val="0"/>
          <w:numId w:val="11"/>
        </w:numPr>
        <w:spacing w:after="0" w:line="240" w:lineRule="auto"/>
        <w:ind w:left="142" w:hanging="142"/>
        <w:rPr>
          <w:color w:val="000000" w:themeColor="text1"/>
          <w:szCs w:val="24"/>
        </w:rPr>
      </w:pPr>
      <w:r>
        <w:rPr>
          <w:i/>
          <w:iCs/>
          <w:color w:val="000000" w:themeColor="text1"/>
          <w:szCs w:val="24"/>
        </w:rPr>
        <w:t xml:space="preserve">minimal music </w:t>
      </w:r>
      <w:r>
        <w:rPr>
          <w:color w:val="000000" w:themeColor="text1"/>
          <w:szCs w:val="24"/>
        </w:rPr>
        <w:t xml:space="preserve">serie van Jeroen van </w:t>
      </w:r>
      <w:r w:rsidRPr="00C86193">
        <w:rPr>
          <w:color w:val="000000" w:themeColor="text1"/>
          <w:szCs w:val="24"/>
        </w:rPr>
        <w:t>Veen</w:t>
      </w:r>
    </w:p>
    <w:p w14:paraId="31956D22" w14:textId="32C567AE" w:rsidR="005F231D" w:rsidRDefault="005F231D" w:rsidP="00B25391">
      <w:pPr>
        <w:pStyle w:val="Lijstalinea"/>
        <w:numPr>
          <w:ilvl w:val="0"/>
          <w:numId w:val="11"/>
        </w:numPr>
        <w:spacing w:after="0" w:line="240" w:lineRule="auto"/>
        <w:ind w:left="142" w:hanging="142"/>
        <w:rPr>
          <w:color w:val="000000" w:themeColor="text1"/>
          <w:szCs w:val="24"/>
        </w:rPr>
      </w:pPr>
      <w:r w:rsidRPr="00C86193">
        <w:rPr>
          <w:color w:val="000000" w:themeColor="text1"/>
          <w:szCs w:val="24"/>
        </w:rPr>
        <w:t>po</w:t>
      </w:r>
      <w:r w:rsidR="00C86193">
        <w:rPr>
          <w:color w:val="000000" w:themeColor="text1"/>
          <w:szCs w:val="24"/>
        </w:rPr>
        <w:t>ë</w:t>
      </w:r>
      <w:r w:rsidRPr="00C86193">
        <w:rPr>
          <w:color w:val="000000" w:themeColor="text1"/>
          <w:szCs w:val="24"/>
        </w:rPr>
        <w:t>zie</w:t>
      </w:r>
    </w:p>
    <w:p w14:paraId="5A2755BA" w14:textId="11128505" w:rsidR="00C86193" w:rsidRDefault="00C86193" w:rsidP="00B25391">
      <w:pPr>
        <w:pStyle w:val="Lijstalinea"/>
        <w:numPr>
          <w:ilvl w:val="0"/>
          <w:numId w:val="11"/>
        </w:numPr>
        <w:spacing w:after="0" w:line="240" w:lineRule="auto"/>
        <w:ind w:left="142" w:hanging="142"/>
        <w:rPr>
          <w:color w:val="000000" w:themeColor="text1"/>
          <w:szCs w:val="24"/>
        </w:rPr>
      </w:pPr>
      <w:r>
        <w:rPr>
          <w:color w:val="000000" w:themeColor="text1"/>
          <w:szCs w:val="24"/>
        </w:rPr>
        <w:t>cabaret</w:t>
      </w:r>
    </w:p>
    <w:p w14:paraId="304649AC" w14:textId="77777777" w:rsidR="006D7BCC" w:rsidRPr="005F231D" w:rsidRDefault="006D7BCC">
      <w:pPr>
        <w:spacing w:after="0" w:line="240" w:lineRule="auto"/>
        <w:rPr>
          <w:rFonts w:asciiTheme="majorHAnsi" w:eastAsiaTheme="majorEastAsia" w:hAnsiTheme="majorHAnsi" w:cstheme="majorBidi"/>
          <w:b/>
          <w:bCs/>
          <w:color w:val="002060"/>
          <w:sz w:val="28"/>
          <w:szCs w:val="26"/>
        </w:rPr>
      </w:pPr>
      <w:r w:rsidRPr="005F231D">
        <w:br w:type="page"/>
      </w:r>
    </w:p>
    <w:p w14:paraId="4B426864" w14:textId="1A044135" w:rsidR="003F4E76" w:rsidRPr="003C1397" w:rsidRDefault="00FE6BBB" w:rsidP="00A57684">
      <w:pPr>
        <w:pStyle w:val="Kop2"/>
      </w:pPr>
      <w:r w:rsidRPr="003C1397">
        <w:lastRenderedPageBreak/>
        <w:t>Culturele programmering</w:t>
      </w:r>
    </w:p>
    <w:p w14:paraId="4DABA37D" w14:textId="67D7565F" w:rsidR="00914D58" w:rsidRPr="003C1397" w:rsidRDefault="00914D58" w:rsidP="00914D58">
      <w:r w:rsidRPr="003C1397">
        <w:t>De programmering wordt verzorgd door Lidwien Vork, bijgestaan door Frank H</w:t>
      </w:r>
      <w:r w:rsidR="002B7C7C" w:rsidRPr="003C1397">
        <w:t>oek voor de administratie en PR en</w:t>
      </w:r>
      <w:r w:rsidRPr="003C1397">
        <w:t xml:space="preserve"> door Wiard Giezen</w:t>
      </w:r>
      <w:r w:rsidR="004E36C2">
        <w:t xml:space="preserve"> en Hans van Oosterhou</w:t>
      </w:r>
      <w:r w:rsidR="00D37504">
        <w:t>d</w:t>
      </w:r>
      <w:r w:rsidR="004E36C2">
        <w:t>t</w:t>
      </w:r>
      <w:r w:rsidRPr="003C1397">
        <w:t xml:space="preserve"> voor de techniek.</w:t>
      </w:r>
    </w:p>
    <w:tbl>
      <w:tblPr>
        <w:tblStyle w:val="Tabelraster"/>
        <w:tblW w:w="0" w:type="auto"/>
        <w:tblLook w:val="04A0" w:firstRow="1" w:lastRow="0" w:firstColumn="1" w:lastColumn="0" w:noHBand="0" w:noVBand="1"/>
      </w:tblPr>
      <w:tblGrid>
        <w:gridCol w:w="3823"/>
        <w:gridCol w:w="850"/>
        <w:gridCol w:w="850"/>
        <w:gridCol w:w="851"/>
        <w:gridCol w:w="851"/>
      </w:tblGrid>
      <w:tr w:rsidR="00DB517C" w:rsidRPr="00F93A2E" w14:paraId="4DFE650A" w14:textId="542D06A8" w:rsidTr="00B96A57">
        <w:tc>
          <w:tcPr>
            <w:tcW w:w="3823" w:type="dxa"/>
            <w:tcBorders>
              <w:bottom w:val="single" w:sz="4" w:space="0" w:color="auto"/>
            </w:tcBorders>
          </w:tcPr>
          <w:p w14:paraId="4CABC01C" w14:textId="77777777" w:rsidR="00DB517C" w:rsidRPr="001D67D0" w:rsidRDefault="00DB517C" w:rsidP="001D67D0">
            <w:pPr>
              <w:pStyle w:val="Default"/>
              <w:rPr>
                <w:rFonts w:asciiTheme="minorHAnsi" w:hAnsiTheme="minorHAnsi"/>
                <w:b/>
              </w:rPr>
            </w:pPr>
            <w:r w:rsidRPr="001D67D0">
              <w:rPr>
                <w:rFonts w:asciiTheme="minorHAnsi" w:hAnsiTheme="minorHAnsi"/>
                <w:b/>
              </w:rPr>
              <w:t>REGULIERE PROGRAMMERING</w:t>
            </w:r>
          </w:p>
        </w:tc>
        <w:tc>
          <w:tcPr>
            <w:tcW w:w="850" w:type="dxa"/>
            <w:tcBorders>
              <w:left w:val="nil"/>
              <w:bottom w:val="single" w:sz="4" w:space="0" w:color="auto"/>
            </w:tcBorders>
          </w:tcPr>
          <w:p w14:paraId="73F5D9DF" w14:textId="77777777" w:rsidR="00DB517C" w:rsidRPr="001D67D0" w:rsidRDefault="00DB517C" w:rsidP="001D67D0">
            <w:pPr>
              <w:pStyle w:val="Default"/>
              <w:jc w:val="right"/>
              <w:rPr>
                <w:rFonts w:asciiTheme="minorHAnsi" w:hAnsiTheme="minorHAnsi"/>
                <w:b/>
              </w:rPr>
            </w:pPr>
            <w:r w:rsidRPr="001D67D0">
              <w:rPr>
                <w:rFonts w:asciiTheme="minorHAnsi" w:hAnsiTheme="minorHAnsi"/>
                <w:b/>
              </w:rPr>
              <w:t>2016</w:t>
            </w:r>
          </w:p>
        </w:tc>
        <w:tc>
          <w:tcPr>
            <w:tcW w:w="850" w:type="dxa"/>
            <w:tcBorders>
              <w:left w:val="nil"/>
              <w:bottom w:val="single" w:sz="4" w:space="0" w:color="auto"/>
              <w:right w:val="single" w:sz="4" w:space="0" w:color="auto"/>
            </w:tcBorders>
          </w:tcPr>
          <w:p w14:paraId="39B428D6" w14:textId="77777777" w:rsidR="00DB517C" w:rsidRPr="00F93A2E" w:rsidRDefault="00DB517C" w:rsidP="001D67D0">
            <w:pPr>
              <w:pStyle w:val="Default"/>
              <w:jc w:val="right"/>
              <w:rPr>
                <w:rFonts w:asciiTheme="minorHAnsi" w:hAnsiTheme="minorHAnsi"/>
                <w:b/>
              </w:rPr>
            </w:pPr>
            <w:r w:rsidRPr="001D67D0">
              <w:rPr>
                <w:rFonts w:asciiTheme="minorHAnsi" w:hAnsiTheme="minorHAnsi"/>
                <w:b/>
              </w:rPr>
              <w:t>2017</w:t>
            </w:r>
          </w:p>
        </w:tc>
        <w:tc>
          <w:tcPr>
            <w:tcW w:w="851" w:type="dxa"/>
            <w:tcBorders>
              <w:left w:val="nil"/>
              <w:bottom w:val="single" w:sz="4" w:space="0" w:color="auto"/>
              <w:right w:val="single" w:sz="4" w:space="0" w:color="auto"/>
            </w:tcBorders>
          </w:tcPr>
          <w:p w14:paraId="4F8F7814" w14:textId="77777777" w:rsidR="00DB517C" w:rsidRPr="00DB517C" w:rsidRDefault="00DB517C" w:rsidP="001D67D0">
            <w:pPr>
              <w:pStyle w:val="Default"/>
              <w:jc w:val="right"/>
              <w:rPr>
                <w:rFonts w:asciiTheme="minorHAnsi" w:hAnsiTheme="minorHAnsi"/>
                <w:bCs/>
              </w:rPr>
            </w:pPr>
            <w:r w:rsidRPr="00DB517C">
              <w:rPr>
                <w:rFonts w:asciiTheme="minorHAnsi" w:hAnsiTheme="minorHAnsi"/>
                <w:bCs/>
              </w:rPr>
              <w:t>2018</w:t>
            </w:r>
          </w:p>
        </w:tc>
        <w:tc>
          <w:tcPr>
            <w:tcW w:w="851" w:type="dxa"/>
            <w:tcBorders>
              <w:left w:val="nil"/>
              <w:bottom w:val="single" w:sz="4" w:space="0" w:color="auto"/>
              <w:right w:val="single" w:sz="4" w:space="0" w:color="auto"/>
            </w:tcBorders>
          </w:tcPr>
          <w:p w14:paraId="5E654B6C" w14:textId="5C931177" w:rsidR="00DB517C" w:rsidRDefault="00DB517C" w:rsidP="001D67D0">
            <w:pPr>
              <w:pStyle w:val="Default"/>
              <w:jc w:val="right"/>
              <w:rPr>
                <w:rFonts w:asciiTheme="minorHAnsi" w:hAnsiTheme="minorHAnsi"/>
                <w:b/>
              </w:rPr>
            </w:pPr>
            <w:r>
              <w:rPr>
                <w:rFonts w:asciiTheme="minorHAnsi" w:hAnsiTheme="minorHAnsi"/>
                <w:b/>
              </w:rPr>
              <w:t>2019</w:t>
            </w:r>
          </w:p>
        </w:tc>
      </w:tr>
      <w:tr w:rsidR="00DB517C" w:rsidRPr="00F93A2E" w14:paraId="20074AF0" w14:textId="6F0B59C1" w:rsidTr="00B96A57">
        <w:tc>
          <w:tcPr>
            <w:tcW w:w="3823" w:type="dxa"/>
            <w:tcBorders>
              <w:top w:val="single" w:sz="4" w:space="0" w:color="auto"/>
              <w:bottom w:val="nil"/>
              <w:right w:val="single" w:sz="4" w:space="0" w:color="auto"/>
            </w:tcBorders>
          </w:tcPr>
          <w:p w14:paraId="33771F4E" w14:textId="77777777" w:rsidR="00DB517C" w:rsidRPr="00F93A2E" w:rsidRDefault="00DB517C" w:rsidP="001D67D0">
            <w:pPr>
              <w:pStyle w:val="Default"/>
              <w:rPr>
                <w:rFonts w:asciiTheme="minorHAnsi" w:hAnsiTheme="minorHAnsi"/>
                <w:color w:val="auto"/>
              </w:rPr>
            </w:pPr>
            <w:r w:rsidRPr="00F93A2E">
              <w:rPr>
                <w:rFonts w:asciiTheme="minorHAnsi" w:hAnsiTheme="minorHAnsi"/>
                <w:color w:val="auto"/>
              </w:rPr>
              <w:t>Kinderen</w:t>
            </w:r>
          </w:p>
        </w:tc>
        <w:tc>
          <w:tcPr>
            <w:tcW w:w="850" w:type="dxa"/>
            <w:tcBorders>
              <w:top w:val="single" w:sz="4" w:space="0" w:color="auto"/>
              <w:left w:val="single" w:sz="4" w:space="0" w:color="auto"/>
              <w:bottom w:val="nil"/>
            </w:tcBorders>
          </w:tcPr>
          <w:p w14:paraId="7BF8B1AC" w14:textId="77777777" w:rsidR="00DB517C" w:rsidRPr="001D67D0" w:rsidRDefault="00DB517C" w:rsidP="001D67D0">
            <w:pPr>
              <w:pStyle w:val="Default"/>
              <w:jc w:val="right"/>
              <w:rPr>
                <w:rFonts w:asciiTheme="minorHAnsi" w:hAnsiTheme="minorHAnsi"/>
              </w:rPr>
            </w:pPr>
            <w:r w:rsidRPr="001D67D0">
              <w:rPr>
                <w:rFonts w:asciiTheme="minorHAnsi" w:hAnsiTheme="minorHAnsi"/>
              </w:rPr>
              <w:t>9</w:t>
            </w:r>
          </w:p>
        </w:tc>
        <w:tc>
          <w:tcPr>
            <w:tcW w:w="850" w:type="dxa"/>
            <w:tcBorders>
              <w:top w:val="single" w:sz="4" w:space="0" w:color="auto"/>
              <w:left w:val="nil"/>
              <w:bottom w:val="nil"/>
              <w:right w:val="single" w:sz="4" w:space="0" w:color="auto"/>
            </w:tcBorders>
          </w:tcPr>
          <w:p w14:paraId="0EC5187C" w14:textId="77777777" w:rsidR="00DB517C" w:rsidRPr="006E5806" w:rsidRDefault="00DB517C" w:rsidP="001D67D0">
            <w:pPr>
              <w:pStyle w:val="Default"/>
              <w:jc w:val="right"/>
              <w:rPr>
                <w:rFonts w:asciiTheme="minorHAnsi" w:hAnsiTheme="minorHAnsi"/>
              </w:rPr>
            </w:pPr>
            <w:r w:rsidRPr="006E5806">
              <w:rPr>
                <w:rFonts w:asciiTheme="minorHAnsi" w:hAnsiTheme="minorHAnsi"/>
              </w:rPr>
              <w:t>9</w:t>
            </w:r>
          </w:p>
        </w:tc>
        <w:tc>
          <w:tcPr>
            <w:tcW w:w="851" w:type="dxa"/>
            <w:tcBorders>
              <w:top w:val="single" w:sz="4" w:space="0" w:color="auto"/>
              <w:left w:val="nil"/>
              <w:bottom w:val="nil"/>
              <w:right w:val="single" w:sz="4" w:space="0" w:color="auto"/>
            </w:tcBorders>
          </w:tcPr>
          <w:p w14:paraId="3A491068" w14:textId="77777777" w:rsidR="00DB517C" w:rsidRPr="00DB517C" w:rsidRDefault="00DB517C" w:rsidP="001D67D0">
            <w:pPr>
              <w:pStyle w:val="Default"/>
              <w:jc w:val="right"/>
              <w:rPr>
                <w:rFonts w:asciiTheme="minorHAnsi" w:hAnsiTheme="minorHAnsi"/>
                <w:bCs/>
              </w:rPr>
            </w:pPr>
            <w:r w:rsidRPr="00DB517C">
              <w:rPr>
                <w:rFonts w:asciiTheme="minorHAnsi" w:hAnsiTheme="minorHAnsi"/>
                <w:bCs/>
              </w:rPr>
              <w:t>10</w:t>
            </w:r>
          </w:p>
        </w:tc>
        <w:tc>
          <w:tcPr>
            <w:tcW w:w="851" w:type="dxa"/>
            <w:tcBorders>
              <w:top w:val="single" w:sz="4" w:space="0" w:color="auto"/>
              <w:left w:val="nil"/>
              <w:bottom w:val="nil"/>
              <w:right w:val="single" w:sz="4" w:space="0" w:color="auto"/>
            </w:tcBorders>
          </w:tcPr>
          <w:p w14:paraId="217F340E" w14:textId="746B3943" w:rsidR="00DB517C" w:rsidRDefault="00DB517C" w:rsidP="001D67D0">
            <w:pPr>
              <w:pStyle w:val="Default"/>
              <w:jc w:val="right"/>
              <w:rPr>
                <w:rFonts w:asciiTheme="minorHAnsi" w:hAnsiTheme="minorHAnsi"/>
                <w:b/>
              </w:rPr>
            </w:pPr>
            <w:r>
              <w:rPr>
                <w:rFonts w:asciiTheme="minorHAnsi" w:hAnsiTheme="minorHAnsi"/>
                <w:b/>
              </w:rPr>
              <w:t>13</w:t>
            </w:r>
          </w:p>
        </w:tc>
      </w:tr>
      <w:tr w:rsidR="00DB517C" w:rsidRPr="00F93A2E" w14:paraId="2830F606" w14:textId="27FCC924" w:rsidTr="00B96A57">
        <w:tc>
          <w:tcPr>
            <w:tcW w:w="3823" w:type="dxa"/>
            <w:tcBorders>
              <w:top w:val="nil"/>
              <w:bottom w:val="nil"/>
              <w:right w:val="single" w:sz="4" w:space="0" w:color="auto"/>
            </w:tcBorders>
          </w:tcPr>
          <w:p w14:paraId="52D294E8" w14:textId="77777777" w:rsidR="00DB517C" w:rsidRPr="00F93A2E" w:rsidRDefault="00DB517C" w:rsidP="001D67D0">
            <w:pPr>
              <w:pStyle w:val="Default"/>
              <w:rPr>
                <w:rFonts w:asciiTheme="minorHAnsi" w:hAnsiTheme="minorHAnsi"/>
                <w:color w:val="auto"/>
              </w:rPr>
            </w:pPr>
            <w:r w:rsidRPr="00F93A2E">
              <w:rPr>
                <w:rFonts w:asciiTheme="minorHAnsi" w:hAnsiTheme="minorHAnsi"/>
                <w:color w:val="auto"/>
              </w:rPr>
              <w:t>Pop</w:t>
            </w:r>
          </w:p>
        </w:tc>
        <w:tc>
          <w:tcPr>
            <w:tcW w:w="850" w:type="dxa"/>
            <w:tcBorders>
              <w:top w:val="nil"/>
              <w:left w:val="single" w:sz="4" w:space="0" w:color="auto"/>
              <w:bottom w:val="nil"/>
            </w:tcBorders>
          </w:tcPr>
          <w:p w14:paraId="73A75933" w14:textId="77777777" w:rsidR="00DB517C" w:rsidRPr="001D67D0" w:rsidRDefault="00DB517C" w:rsidP="001D67D0">
            <w:pPr>
              <w:pStyle w:val="Default"/>
              <w:jc w:val="right"/>
              <w:rPr>
                <w:rFonts w:asciiTheme="minorHAnsi" w:hAnsiTheme="minorHAnsi"/>
              </w:rPr>
            </w:pPr>
            <w:r w:rsidRPr="001D67D0">
              <w:rPr>
                <w:rFonts w:asciiTheme="minorHAnsi" w:hAnsiTheme="minorHAnsi"/>
              </w:rPr>
              <w:t>16</w:t>
            </w:r>
          </w:p>
        </w:tc>
        <w:tc>
          <w:tcPr>
            <w:tcW w:w="850" w:type="dxa"/>
            <w:tcBorders>
              <w:top w:val="nil"/>
              <w:left w:val="nil"/>
              <w:bottom w:val="nil"/>
              <w:right w:val="single" w:sz="4" w:space="0" w:color="auto"/>
            </w:tcBorders>
          </w:tcPr>
          <w:p w14:paraId="76160052" w14:textId="77777777" w:rsidR="00DB517C" w:rsidRPr="006E5806" w:rsidRDefault="00DB517C" w:rsidP="001D67D0">
            <w:pPr>
              <w:pStyle w:val="Default"/>
              <w:jc w:val="right"/>
              <w:rPr>
                <w:rFonts w:asciiTheme="minorHAnsi" w:hAnsiTheme="minorHAnsi"/>
              </w:rPr>
            </w:pPr>
            <w:r w:rsidRPr="006E5806">
              <w:rPr>
                <w:rFonts w:asciiTheme="minorHAnsi" w:hAnsiTheme="minorHAnsi"/>
              </w:rPr>
              <w:t>24</w:t>
            </w:r>
          </w:p>
        </w:tc>
        <w:tc>
          <w:tcPr>
            <w:tcW w:w="851" w:type="dxa"/>
            <w:tcBorders>
              <w:top w:val="nil"/>
              <w:left w:val="nil"/>
              <w:bottom w:val="nil"/>
              <w:right w:val="single" w:sz="4" w:space="0" w:color="auto"/>
            </w:tcBorders>
          </w:tcPr>
          <w:p w14:paraId="4517414D" w14:textId="77777777" w:rsidR="00DB517C" w:rsidRPr="00DB517C" w:rsidRDefault="00DB517C" w:rsidP="001D67D0">
            <w:pPr>
              <w:pStyle w:val="Default"/>
              <w:jc w:val="right"/>
              <w:rPr>
                <w:rFonts w:asciiTheme="minorHAnsi" w:hAnsiTheme="minorHAnsi"/>
                <w:bCs/>
              </w:rPr>
            </w:pPr>
            <w:r w:rsidRPr="00DB517C">
              <w:rPr>
                <w:rFonts w:asciiTheme="minorHAnsi" w:hAnsiTheme="minorHAnsi"/>
                <w:bCs/>
              </w:rPr>
              <w:t>24</w:t>
            </w:r>
          </w:p>
        </w:tc>
        <w:tc>
          <w:tcPr>
            <w:tcW w:w="851" w:type="dxa"/>
            <w:tcBorders>
              <w:top w:val="nil"/>
              <w:left w:val="nil"/>
              <w:bottom w:val="nil"/>
              <w:right w:val="single" w:sz="4" w:space="0" w:color="auto"/>
            </w:tcBorders>
          </w:tcPr>
          <w:p w14:paraId="27BD2B91" w14:textId="736CA9D5" w:rsidR="00DB517C" w:rsidRDefault="00DB517C" w:rsidP="001D67D0">
            <w:pPr>
              <w:pStyle w:val="Default"/>
              <w:jc w:val="right"/>
              <w:rPr>
                <w:rFonts w:asciiTheme="minorHAnsi" w:hAnsiTheme="minorHAnsi"/>
                <w:b/>
              </w:rPr>
            </w:pPr>
            <w:r>
              <w:rPr>
                <w:rFonts w:asciiTheme="minorHAnsi" w:hAnsiTheme="minorHAnsi"/>
                <w:b/>
              </w:rPr>
              <w:t>27</w:t>
            </w:r>
          </w:p>
        </w:tc>
      </w:tr>
      <w:tr w:rsidR="00DB517C" w:rsidRPr="00F93A2E" w14:paraId="21733CEF" w14:textId="1F3D2A13" w:rsidTr="00B96A57">
        <w:tc>
          <w:tcPr>
            <w:tcW w:w="3823" w:type="dxa"/>
            <w:tcBorders>
              <w:top w:val="nil"/>
              <w:bottom w:val="nil"/>
              <w:right w:val="single" w:sz="4" w:space="0" w:color="auto"/>
            </w:tcBorders>
          </w:tcPr>
          <w:p w14:paraId="795B0FDB" w14:textId="77777777" w:rsidR="00DB517C" w:rsidRPr="00F93A2E" w:rsidRDefault="00DB517C" w:rsidP="001D67D0">
            <w:pPr>
              <w:pStyle w:val="Default"/>
              <w:rPr>
                <w:rFonts w:asciiTheme="minorHAnsi" w:hAnsiTheme="minorHAnsi"/>
                <w:color w:val="auto"/>
              </w:rPr>
            </w:pPr>
            <w:r w:rsidRPr="00F93A2E">
              <w:rPr>
                <w:rFonts w:asciiTheme="minorHAnsi" w:hAnsiTheme="minorHAnsi"/>
                <w:color w:val="auto"/>
              </w:rPr>
              <w:t>Jazz</w:t>
            </w:r>
          </w:p>
        </w:tc>
        <w:tc>
          <w:tcPr>
            <w:tcW w:w="850" w:type="dxa"/>
            <w:tcBorders>
              <w:top w:val="nil"/>
              <w:left w:val="single" w:sz="4" w:space="0" w:color="auto"/>
              <w:bottom w:val="nil"/>
            </w:tcBorders>
          </w:tcPr>
          <w:p w14:paraId="357C2FEF" w14:textId="77777777" w:rsidR="00DB517C" w:rsidRPr="001D67D0" w:rsidRDefault="00DB517C" w:rsidP="001D67D0">
            <w:pPr>
              <w:pStyle w:val="Default"/>
              <w:jc w:val="right"/>
              <w:rPr>
                <w:rFonts w:asciiTheme="minorHAnsi" w:hAnsiTheme="minorHAnsi"/>
              </w:rPr>
            </w:pPr>
            <w:r w:rsidRPr="001D67D0">
              <w:rPr>
                <w:rFonts w:asciiTheme="minorHAnsi" w:hAnsiTheme="minorHAnsi"/>
              </w:rPr>
              <w:t>15</w:t>
            </w:r>
          </w:p>
        </w:tc>
        <w:tc>
          <w:tcPr>
            <w:tcW w:w="850" w:type="dxa"/>
            <w:tcBorders>
              <w:top w:val="nil"/>
              <w:left w:val="nil"/>
              <w:bottom w:val="nil"/>
              <w:right w:val="single" w:sz="4" w:space="0" w:color="auto"/>
            </w:tcBorders>
          </w:tcPr>
          <w:p w14:paraId="7847A289" w14:textId="77777777" w:rsidR="00DB517C" w:rsidRPr="006E5806" w:rsidRDefault="00DB517C" w:rsidP="001D67D0">
            <w:pPr>
              <w:pStyle w:val="Default"/>
              <w:jc w:val="right"/>
              <w:rPr>
                <w:rFonts w:asciiTheme="minorHAnsi" w:hAnsiTheme="minorHAnsi"/>
              </w:rPr>
            </w:pPr>
            <w:r w:rsidRPr="006E5806">
              <w:rPr>
                <w:rFonts w:asciiTheme="minorHAnsi" w:hAnsiTheme="minorHAnsi"/>
              </w:rPr>
              <w:t>20</w:t>
            </w:r>
          </w:p>
        </w:tc>
        <w:tc>
          <w:tcPr>
            <w:tcW w:w="851" w:type="dxa"/>
            <w:tcBorders>
              <w:top w:val="nil"/>
              <w:left w:val="nil"/>
              <w:bottom w:val="nil"/>
              <w:right w:val="single" w:sz="4" w:space="0" w:color="auto"/>
            </w:tcBorders>
          </w:tcPr>
          <w:p w14:paraId="6F33633E" w14:textId="77777777" w:rsidR="00DB517C" w:rsidRPr="00DB517C" w:rsidRDefault="00DB517C" w:rsidP="001D67D0">
            <w:pPr>
              <w:pStyle w:val="Default"/>
              <w:jc w:val="right"/>
              <w:rPr>
                <w:rFonts w:asciiTheme="minorHAnsi" w:hAnsiTheme="minorHAnsi"/>
                <w:bCs/>
              </w:rPr>
            </w:pPr>
            <w:r w:rsidRPr="00DB517C">
              <w:rPr>
                <w:rFonts w:asciiTheme="minorHAnsi" w:hAnsiTheme="minorHAnsi"/>
                <w:bCs/>
              </w:rPr>
              <w:t>14</w:t>
            </w:r>
          </w:p>
        </w:tc>
        <w:tc>
          <w:tcPr>
            <w:tcW w:w="851" w:type="dxa"/>
            <w:tcBorders>
              <w:top w:val="nil"/>
              <w:left w:val="nil"/>
              <w:bottom w:val="nil"/>
              <w:right w:val="single" w:sz="4" w:space="0" w:color="auto"/>
            </w:tcBorders>
          </w:tcPr>
          <w:p w14:paraId="0883F0EC" w14:textId="110E0843" w:rsidR="00DB517C" w:rsidRDefault="00DB517C" w:rsidP="001D67D0">
            <w:pPr>
              <w:pStyle w:val="Default"/>
              <w:jc w:val="right"/>
              <w:rPr>
                <w:rFonts w:asciiTheme="minorHAnsi" w:hAnsiTheme="minorHAnsi"/>
                <w:b/>
              </w:rPr>
            </w:pPr>
            <w:r>
              <w:rPr>
                <w:rFonts w:asciiTheme="minorHAnsi" w:hAnsiTheme="minorHAnsi"/>
                <w:b/>
              </w:rPr>
              <w:t>16</w:t>
            </w:r>
          </w:p>
        </w:tc>
      </w:tr>
      <w:tr w:rsidR="00DB517C" w:rsidRPr="00F93A2E" w14:paraId="4CD0838E" w14:textId="48BE554A" w:rsidTr="00B96A57">
        <w:tc>
          <w:tcPr>
            <w:tcW w:w="3823" w:type="dxa"/>
            <w:tcBorders>
              <w:top w:val="nil"/>
              <w:bottom w:val="nil"/>
              <w:right w:val="single" w:sz="4" w:space="0" w:color="auto"/>
            </w:tcBorders>
          </w:tcPr>
          <w:p w14:paraId="5CF55698" w14:textId="77777777" w:rsidR="00DB517C" w:rsidRPr="00F93A2E" w:rsidRDefault="00DB517C" w:rsidP="001D67D0">
            <w:pPr>
              <w:pStyle w:val="Default"/>
              <w:rPr>
                <w:rFonts w:asciiTheme="minorHAnsi" w:hAnsiTheme="minorHAnsi"/>
                <w:color w:val="auto"/>
              </w:rPr>
            </w:pPr>
            <w:r w:rsidRPr="00F93A2E">
              <w:rPr>
                <w:rFonts w:asciiTheme="minorHAnsi" w:hAnsiTheme="minorHAnsi"/>
                <w:color w:val="auto"/>
              </w:rPr>
              <w:t>Klassiek</w:t>
            </w:r>
          </w:p>
        </w:tc>
        <w:tc>
          <w:tcPr>
            <w:tcW w:w="850" w:type="dxa"/>
            <w:tcBorders>
              <w:top w:val="nil"/>
              <w:left w:val="single" w:sz="4" w:space="0" w:color="auto"/>
              <w:bottom w:val="nil"/>
            </w:tcBorders>
          </w:tcPr>
          <w:p w14:paraId="4B07E0C8" w14:textId="77777777" w:rsidR="00DB517C" w:rsidRPr="001D67D0" w:rsidRDefault="00DB517C" w:rsidP="001D67D0">
            <w:pPr>
              <w:pStyle w:val="Default"/>
              <w:jc w:val="right"/>
              <w:rPr>
                <w:rFonts w:asciiTheme="minorHAnsi" w:hAnsiTheme="minorHAnsi"/>
              </w:rPr>
            </w:pPr>
            <w:r w:rsidRPr="001D67D0">
              <w:rPr>
                <w:rFonts w:asciiTheme="minorHAnsi" w:hAnsiTheme="minorHAnsi"/>
              </w:rPr>
              <w:t>20</w:t>
            </w:r>
          </w:p>
        </w:tc>
        <w:tc>
          <w:tcPr>
            <w:tcW w:w="850" w:type="dxa"/>
            <w:tcBorders>
              <w:top w:val="nil"/>
              <w:left w:val="nil"/>
              <w:bottom w:val="nil"/>
              <w:right w:val="single" w:sz="4" w:space="0" w:color="auto"/>
            </w:tcBorders>
          </w:tcPr>
          <w:p w14:paraId="08473126" w14:textId="77777777" w:rsidR="00DB517C" w:rsidRPr="006E5806" w:rsidRDefault="00DB517C" w:rsidP="001D67D0">
            <w:pPr>
              <w:pStyle w:val="Default"/>
              <w:jc w:val="right"/>
              <w:rPr>
                <w:rFonts w:asciiTheme="minorHAnsi" w:hAnsiTheme="minorHAnsi"/>
              </w:rPr>
            </w:pPr>
            <w:r w:rsidRPr="006E5806">
              <w:rPr>
                <w:rFonts w:asciiTheme="minorHAnsi" w:hAnsiTheme="minorHAnsi"/>
              </w:rPr>
              <w:t>18</w:t>
            </w:r>
          </w:p>
        </w:tc>
        <w:tc>
          <w:tcPr>
            <w:tcW w:w="851" w:type="dxa"/>
            <w:tcBorders>
              <w:top w:val="nil"/>
              <w:left w:val="nil"/>
              <w:bottom w:val="nil"/>
              <w:right w:val="single" w:sz="4" w:space="0" w:color="auto"/>
            </w:tcBorders>
          </w:tcPr>
          <w:p w14:paraId="2E354623" w14:textId="77777777" w:rsidR="00DB517C" w:rsidRPr="00DB517C" w:rsidRDefault="00DB517C" w:rsidP="001D67D0">
            <w:pPr>
              <w:pStyle w:val="Default"/>
              <w:jc w:val="right"/>
              <w:rPr>
                <w:rFonts w:asciiTheme="minorHAnsi" w:hAnsiTheme="minorHAnsi"/>
                <w:bCs/>
              </w:rPr>
            </w:pPr>
            <w:r w:rsidRPr="00DB517C">
              <w:rPr>
                <w:rFonts w:asciiTheme="minorHAnsi" w:hAnsiTheme="minorHAnsi"/>
                <w:bCs/>
              </w:rPr>
              <w:t>17</w:t>
            </w:r>
          </w:p>
        </w:tc>
        <w:tc>
          <w:tcPr>
            <w:tcW w:w="851" w:type="dxa"/>
            <w:tcBorders>
              <w:top w:val="nil"/>
              <w:left w:val="nil"/>
              <w:bottom w:val="nil"/>
              <w:right w:val="single" w:sz="4" w:space="0" w:color="auto"/>
            </w:tcBorders>
          </w:tcPr>
          <w:p w14:paraId="48DAE3A1" w14:textId="0B352B6B" w:rsidR="00DB517C" w:rsidRDefault="00DB517C" w:rsidP="001D67D0">
            <w:pPr>
              <w:pStyle w:val="Default"/>
              <w:jc w:val="right"/>
              <w:rPr>
                <w:rFonts w:asciiTheme="minorHAnsi" w:hAnsiTheme="minorHAnsi"/>
                <w:b/>
              </w:rPr>
            </w:pPr>
            <w:r>
              <w:rPr>
                <w:rFonts w:asciiTheme="minorHAnsi" w:hAnsiTheme="minorHAnsi"/>
                <w:b/>
              </w:rPr>
              <w:t>24</w:t>
            </w:r>
          </w:p>
        </w:tc>
      </w:tr>
      <w:tr w:rsidR="00DB517C" w:rsidRPr="00F93A2E" w14:paraId="3E08C419" w14:textId="105B78F9" w:rsidTr="00B96A57">
        <w:tc>
          <w:tcPr>
            <w:tcW w:w="3823" w:type="dxa"/>
            <w:tcBorders>
              <w:top w:val="nil"/>
              <w:bottom w:val="nil"/>
              <w:right w:val="single" w:sz="4" w:space="0" w:color="auto"/>
            </w:tcBorders>
          </w:tcPr>
          <w:p w14:paraId="7653CC6E" w14:textId="77777777" w:rsidR="00DB517C" w:rsidRPr="00F93A2E" w:rsidRDefault="00DB517C" w:rsidP="001D67D0">
            <w:pPr>
              <w:pStyle w:val="Default"/>
              <w:rPr>
                <w:rFonts w:asciiTheme="minorHAnsi" w:hAnsiTheme="minorHAnsi"/>
                <w:color w:val="auto"/>
              </w:rPr>
            </w:pPr>
            <w:r w:rsidRPr="00F93A2E">
              <w:rPr>
                <w:rFonts w:asciiTheme="minorHAnsi" w:hAnsiTheme="minorHAnsi"/>
                <w:color w:val="auto"/>
              </w:rPr>
              <w:t>Wereldmuziek</w:t>
            </w:r>
          </w:p>
        </w:tc>
        <w:tc>
          <w:tcPr>
            <w:tcW w:w="850" w:type="dxa"/>
            <w:tcBorders>
              <w:top w:val="nil"/>
              <w:left w:val="single" w:sz="4" w:space="0" w:color="auto"/>
              <w:bottom w:val="nil"/>
            </w:tcBorders>
          </w:tcPr>
          <w:p w14:paraId="07D67CBE" w14:textId="77777777" w:rsidR="00DB517C" w:rsidRPr="001D67D0" w:rsidRDefault="00DB517C" w:rsidP="001D67D0">
            <w:pPr>
              <w:pStyle w:val="Default"/>
              <w:jc w:val="right"/>
              <w:rPr>
                <w:rFonts w:asciiTheme="minorHAnsi" w:hAnsiTheme="minorHAnsi"/>
              </w:rPr>
            </w:pPr>
            <w:r w:rsidRPr="001D67D0">
              <w:rPr>
                <w:rFonts w:asciiTheme="minorHAnsi" w:hAnsiTheme="minorHAnsi"/>
              </w:rPr>
              <w:t>25</w:t>
            </w:r>
          </w:p>
        </w:tc>
        <w:tc>
          <w:tcPr>
            <w:tcW w:w="850" w:type="dxa"/>
            <w:tcBorders>
              <w:top w:val="nil"/>
              <w:left w:val="nil"/>
              <w:bottom w:val="nil"/>
              <w:right w:val="single" w:sz="4" w:space="0" w:color="auto"/>
            </w:tcBorders>
          </w:tcPr>
          <w:p w14:paraId="4A7C4456" w14:textId="77777777" w:rsidR="00DB517C" w:rsidRPr="006E5806" w:rsidRDefault="00DB517C" w:rsidP="001D67D0">
            <w:pPr>
              <w:pStyle w:val="Default"/>
              <w:jc w:val="right"/>
              <w:rPr>
                <w:rFonts w:asciiTheme="minorHAnsi" w:hAnsiTheme="minorHAnsi"/>
              </w:rPr>
            </w:pPr>
            <w:r w:rsidRPr="006E5806">
              <w:rPr>
                <w:rFonts w:asciiTheme="minorHAnsi" w:hAnsiTheme="minorHAnsi"/>
              </w:rPr>
              <w:t>17</w:t>
            </w:r>
          </w:p>
        </w:tc>
        <w:tc>
          <w:tcPr>
            <w:tcW w:w="851" w:type="dxa"/>
            <w:tcBorders>
              <w:top w:val="nil"/>
              <w:left w:val="nil"/>
              <w:bottom w:val="nil"/>
              <w:right w:val="single" w:sz="4" w:space="0" w:color="auto"/>
            </w:tcBorders>
          </w:tcPr>
          <w:p w14:paraId="1C5683BE" w14:textId="77777777" w:rsidR="00DB517C" w:rsidRPr="00DB517C" w:rsidRDefault="00DB517C" w:rsidP="001D67D0">
            <w:pPr>
              <w:pStyle w:val="Default"/>
              <w:jc w:val="right"/>
              <w:rPr>
                <w:rFonts w:asciiTheme="minorHAnsi" w:hAnsiTheme="minorHAnsi"/>
                <w:bCs/>
              </w:rPr>
            </w:pPr>
            <w:r w:rsidRPr="00DB517C">
              <w:rPr>
                <w:rFonts w:asciiTheme="minorHAnsi" w:hAnsiTheme="minorHAnsi"/>
                <w:bCs/>
              </w:rPr>
              <w:t>16</w:t>
            </w:r>
          </w:p>
        </w:tc>
        <w:tc>
          <w:tcPr>
            <w:tcW w:w="851" w:type="dxa"/>
            <w:tcBorders>
              <w:top w:val="nil"/>
              <w:left w:val="nil"/>
              <w:bottom w:val="nil"/>
              <w:right w:val="single" w:sz="4" w:space="0" w:color="auto"/>
            </w:tcBorders>
          </w:tcPr>
          <w:p w14:paraId="203CA800" w14:textId="5D03FF14" w:rsidR="00DB517C" w:rsidRDefault="00DB517C" w:rsidP="001D67D0">
            <w:pPr>
              <w:pStyle w:val="Default"/>
              <w:jc w:val="right"/>
              <w:rPr>
                <w:rFonts w:asciiTheme="minorHAnsi" w:hAnsiTheme="minorHAnsi"/>
                <w:b/>
              </w:rPr>
            </w:pPr>
            <w:r>
              <w:rPr>
                <w:rFonts w:asciiTheme="minorHAnsi" w:hAnsiTheme="minorHAnsi"/>
                <w:b/>
              </w:rPr>
              <w:t>19</w:t>
            </w:r>
          </w:p>
        </w:tc>
      </w:tr>
      <w:tr w:rsidR="00DB517C" w:rsidRPr="00F93A2E" w14:paraId="4D8373A5" w14:textId="5205BCAC" w:rsidTr="00B96A57">
        <w:tc>
          <w:tcPr>
            <w:tcW w:w="3823" w:type="dxa"/>
            <w:tcBorders>
              <w:top w:val="nil"/>
              <w:bottom w:val="nil"/>
              <w:right w:val="single" w:sz="4" w:space="0" w:color="auto"/>
            </w:tcBorders>
          </w:tcPr>
          <w:p w14:paraId="7157D622" w14:textId="70CC9AC8" w:rsidR="00DB517C" w:rsidRPr="00F93A2E" w:rsidRDefault="00DB517C" w:rsidP="001D67D0">
            <w:pPr>
              <w:pStyle w:val="Default"/>
              <w:rPr>
                <w:rFonts w:asciiTheme="minorHAnsi" w:hAnsiTheme="minorHAnsi"/>
                <w:color w:val="auto"/>
              </w:rPr>
            </w:pPr>
            <w:r w:rsidRPr="00F93A2E">
              <w:rPr>
                <w:rFonts w:asciiTheme="minorHAnsi" w:hAnsiTheme="minorHAnsi"/>
                <w:color w:val="auto"/>
              </w:rPr>
              <w:t>cabaret</w:t>
            </w:r>
            <w:r>
              <w:rPr>
                <w:rFonts w:asciiTheme="minorHAnsi" w:hAnsiTheme="minorHAnsi"/>
                <w:color w:val="auto"/>
              </w:rPr>
              <w:t xml:space="preserve"> </w:t>
            </w:r>
            <w:r w:rsidRPr="00F93A2E">
              <w:rPr>
                <w:rFonts w:asciiTheme="minorHAnsi" w:hAnsiTheme="minorHAnsi"/>
                <w:color w:val="auto"/>
              </w:rPr>
              <w:t>en kleinkun</w:t>
            </w:r>
            <w:r>
              <w:rPr>
                <w:rFonts w:asciiTheme="minorHAnsi" w:hAnsiTheme="minorHAnsi"/>
                <w:color w:val="auto"/>
              </w:rPr>
              <w:t>st</w:t>
            </w:r>
          </w:p>
        </w:tc>
        <w:tc>
          <w:tcPr>
            <w:tcW w:w="850" w:type="dxa"/>
            <w:tcBorders>
              <w:top w:val="nil"/>
              <w:left w:val="single" w:sz="4" w:space="0" w:color="auto"/>
              <w:bottom w:val="nil"/>
            </w:tcBorders>
          </w:tcPr>
          <w:p w14:paraId="51BEDB80" w14:textId="77777777" w:rsidR="00DB517C" w:rsidRPr="001D67D0" w:rsidRDefault="00DB517C" w:rsidP="001D67D0">
            <w:pPr>
              <w:pStyle w:val="Default"/>
              <w:jc w:val="right"/>
              <w:rPr>
                <w:rFonts w:asciiTheme="minorHAnsi" w:hAnsiTheme="minorHAnsi"/>
              </w:rPr>
            </w:pPr>
            <w:r w:rsidRPr="001D67D0">
              <w:rPr>
                <w:rFonts w:asciiTheme="minorHAnsi" w:hAnsiTheme="minorHAnsi"/>
              </w:rPr>
              <w:t>12</w:t>
            </w:r>
          </w:p>
        </w:tc>
        <w:tc>
          <w:tcPr>
            <w:tcW w:w="850" w:type="dxa"/>
            <w:tcBorders>
              <w:top w:val="nil"/>
              <w:left w:val="nil"/>
              <w:bottom w:val="nil"/>
              <w:right w:val="single" w:sz="4" w:space="0" w:color="auto"/>
            </w:tcBorders>
          </w:tcPr>
          <w:p w14:paraId="21F78ECD" w14:textId="77777777" w:rsidR="00DB517C" w:rsidRPr="006E5806" w:rsidRDefault="00DB517C" w:rsidP="001D67D0">
            <w:pPr>
              <w:pStyle w:val="Default"/>
              <w:jc w:val="right"/>
              <w:rPr>
                <w:rFonts w:asciiTheme="minorHAnsi" w:hAnsiTheme="minorHAnsi"/>
              </w:rPr>
            </w:pPr>
            <w:r w:rsidRPr="006E5806">
              <w:rPr>
                <w:rFonts w:asciiTheme="minorHAnsi" w:hAnsiTheme="minorHAnsi"/>
              </w:rPr>
              <w:t>11</w:t>
            </w:r>
          </w:p>
        </w:tc>
        <w:tc>
          <w:tcPr>
            <w:tcW w:w="851" w:type="dxa"/>
            <w:tcBorders>
              <w:top w:val="nil"/>
              <w:left w:val="nil"/>
              <w:bottom w:val="nil"/>
              <w:right w:val="single" w:sz="4" w:space="0" w:color="auto"/>
            </w:tcBorders>
          </w:tcPr>
          <w:p w14:paraId="312E0506" w14:textId="77777777" w:rsidR="00DB517C" w:rsidRPr="00DB517C" w:rsidRDefault="00DB517C" w:rsidP="001D67D0">
            <w:pPr>
              <w:pStyle w:val="Default"/>
              <w:jc w:val="right"/>
              <w:rPr>
                <w:rFonts w:asciiTheme="minorHAnsi" w:hAnsiTheme="minorHAnsi"/>
                <w:bCs/>
              </w:rPr>
            </w:pPr>
            <w:r w:rsidRPr="00DB517C">
              <w:rPr>
                <w:rFonts w:asciiTheme="minorHAnsi" w:hAnsiTheme="minorHAnsi"/>
                <w:bCs/>
              </w:rPr>
              <w:t>13</w:t>
            </w:r>
          </w:p>
        </w:tc>
        <w:tc>
          <w:tcPr>
            <w:tcW w:w="851" w:type="dxa"/>
            <w:tcBorders>
              <w:top w:val="nil"/>
              <w:left w:val="nil"/>
              <w:bottom w:val="nil"/>
              <w:right w:val="single" w:sz="4" w:space="0" w:color="auto"/>
            </w:tcBorders>
          </w:tcPr>
          <w:p w14:paraId="412406EC" w14:textId="071881DB" w:rsidR="00DB517C" w:rsidRDefault="00DB517C" w:rsidP="001D67D0">
            <w:pPr>
              <w:pStyle w:val="Default"/>
              <w:jc w:val="right"/>
              <w:rPr>
                <w:rFonts w:asciiTheme="minorHAnsi" w:hAnsiTheme="minorHAnsi"/>
                <w:b/>
              </w:rPr>
            </w:pPr>
            <w:r>
              <w:rPr>
                <w:rFonts w:asciiTheme="minorHAnsi" w:hAnsiTheme="minorHAnsi"/>
                <w:b/>
              </w:rPr>
              <w:t>13</w:t>
            </w:r>
          </w:p>
        </w:tc>
      </w:tr>
      <w:tr w:rsidR="00DB517C" w:rsidRPr="00F93A2E" w14:paraId="38786F4F" w14:textId="1E2A6FEA" w:rsidTr="00B96A57">
        <w:tc>
          <w:tcPr>
            <w:tcW w:w="3823" w:type="dxa"/>
            <w:tcBorders>
              <w:top w:val="nil"/>
              <w:bottom w:val="nil"/>
              <w:right w:val="single" w:sz="4" w:space="0" w:color="auto"/>
            </w:tcBorders>
          </w:tcPr>
          <w:p w14:paraId="46F8712F" w14:textId="77777777" w:rsidR="00DB517C" w:rsidRPr="00F93A2E" w:rsidRDefault="00DB517C" w:rsidP="001D67D0">
            <w:pPr>
              <w:pStyle w:val="Default"/>
              <w:rPr>
                <w:rFonts w:asciiTheme="minorHAnsi" w:hAnsiTheme="minorHAnsi"/>
                <w:color w:val="auto"/>
              </w:rPr>
            </w:pPr>
            <w:r w:rsidRPr="00F93A2E">
              <w:rPr>
                <w:rFonts w:asciiTheme="minorHAnsi" w:hAnsiTheme="minorHAnsi"/>
                <w:color w:val="auto"/>
              </w:rPr>
              <w:t>streektaal/nlroots</w:t>
            </w:r>
          </w:p>
        </w:tc>
        <w:tc>
          <w:tcPr>
            <w:tcW w:w="850" w:type="dxa"/>
            <w:tcBorders>
              <w:top w:val="nil"/>
              <w:left w:val="single" w:sz="4" w:space="0" w:color="auto"/>
              <w:bottom w:val="nil"/>
            </w:tcBorders>
          </w:tcPr>
          <w:p w14:paraId="441AF5A9" w14:textId="77777777" w:rsidR="00DB517C" w:rsidRPr="001D67D0" w:rsidRDefault="00DB517C" w:rsidP="001D67D0">
            <w:pPr>
              <w:pStyle w:val="Default"/>
              <w:jc w:val="right"/>
              <w:rPr>
                <w:rFonts w:asciiTheme="minorHAnsi" w:hAnsiTheme="minorHAnsi"/>
              </w:rPr>
            </w:pPr>
            <w:r w:rsidRPr="001D67D0">
              <w:rPr>
                <w:rFonts w:asciiTheme="minorHAnsi" w:hAnsiTheme="minorHAnsi"/>
              </w:rPr>
              <w:t>7</w:t>
            </w:r>
          </w:p>
        </w:tc>
        <w:tc>
          <w:tcPr>
            <w:tcW w:w="850" w:type="dxa"/>
            <w:tcBorders>
              <w:top w:val="nil"/>
              <w:left w:val="nil"/>
              <w:bottom w:val="nil"/>
              <w:right w:val="single" w:sz="4" w:space="0" w:color="auto"/>
            </w:tcBorders>
          </w:tcPr>
          <w:p w14:paraId="594F2936" w14:textId="77777777" w:rsidR="00DB517C" w:rsidRPr="006E5806" w:rsidRDefault="00DB517C" w:rsidP="001D67D0">
            <w:pPr>
              <w:pStyle w:val="Default"/>
              <w:jc w:val="right"/>
              <w:rPr>
                <w:rFonts w:asciiTheme="minorHAnsi" w:hAnsiTheme="minorHAnsi"/>
              </w:rPr>
            </w:pPr>
            <w:r w:rsidRPr="006E5806">
              <w:rPr>
                <w:rFonts w:asciiTheme="minorHAnsi" w:hAnsiTheme="minorHAnsi"/>
              </w:rPr>
              <w:t>6</w:t>
            </w:r>
          </w:p>
        </w:tc>
        <w:tc>
          <w:tcPr>
            <w:tcW w:w="851" w:type="dxa"/>
            <w:tcBorders>
              <w:top w:val="nil"/>
              <w:left w:val="nil"/>
              <w:bottom w:val="nil"/>
              <w:right w:val="single" w:sz="4" w:space="0" w:color="auto"/>
            </w:tcBorders>
          </w:tcPr>
          <w:p w14:paraId="4CECEE22" w14:textId="77777777" w:rsidR="00DB517C" w:rsidRPr="00DB517C" w:rsidRDefault="00DB517C" w:rsidP="001D67D0">
            <w:pPr>
              <w:pStyle w:val="Default"/>
              <w:jc w:val="right"/>
              <w:rPr>
                <w:rFonts w:asciiTheme="minorHAnsi" w:hAnsiTheme="minorHAnsi"/>
                <w:bCs/>
              </w:rPr>
            </w:pPr>
            <w:r w:rsidRPr="00DB517C">
              <w:rPr>
                <w:rFonts w:asciiTheme="minorHAnsi" w:hAnsiTheme="minorHAnsi"/>
                <w:bCs/>
              </w:rPr>
              <w:t>5</w:t>
            </w:r>
          </w:p>
        </w:tc>
        <w:tc>
          <w:tcPr>
            <w:tcW w:w="851" w:type="dxa"/>
            <w:tcBorders>
              <w:top w:val="nil"/>
              <w:left w:val="nil"/>
              <w:bottom w:val="nil"/>
              <w:right w:val="single" w:sz="4" w:space="0" w:color="auto"/>
            </w:tcBorders>
          </w:tcPr>
          <w:p w14:paraId="5D14383A" w14:textId="523A54B2" w:rsidR="00DB517C" w:rsidRDefault="00DB517C" w:rsidP="001D67D0">
            <w:pPr>
              <w:pStyle w:val="Default"/>
              <w:jc w:val="right"/>
              <w:rPr>
                <w:rFonts w:asciiTheme="minorHAnsi" w:hAnsiTheme="minorHAnsi"/>
                <w:b/>
              </w:rPr>
            </w:pPr>
            <w:r>
              <w:rPr>
                <w:rFonts w:asciiTheme="minorHAnsi" w:hAnsiTheme="minorHAnsi"/>
                <w:b/>
              </w:rPr>
              <w:t>5</w:t>
            </w:r>
          </w:p>
        </w:tc>
      </w:tr>
      <w:tr w:rsidR="00DB517C" w:rsidRPr="00F93A2E" w14:paraId="31993A7B" w14:textId="6BBDE933" w:rsidTr="00B96A57">
        <w:tc>
          <w:tcPr>
            <w:tcW w:w="3823" w:type="dxa"/>
            <w:tcBorders>
              <w:top w:val="nil"/>
              <w:bottom w:val="nil"/>
              <w:right w:val="single" w:sz="4" w:space="0" w:color="auto"/>
            </w:tcBorders>
          </w:tcPr>
          <w:p w14:paraId="7F53052F" w14:textId="77777777" w:rsidR="00DB517C" w:rsidRPr="00F93A2E" w:rsidRDefault="00DB517C" w:rsidP="001D67D0">
            <w:pPr>
              <w:pStyle w:val="Default"/>
              <w:rPr>
                <w:rFonts w:asciiTheme="minorHAnsi" w:hAnsiTheme="minorHAnsi"/>
                <w:color w:val="auto"/>
              </w:rPr>
            </w:pPr>
            <w:r w:rsidRPr="00F93A2E">
              <w:rPr>
                <w:rFonts w:asciiTheme="minorHAnsi" w:hAnsiTheme="minorHAnsi"/>
                <w:color w:val="auto"/>
              </w:rPr>
              <w:t>NL chanson</w:t>
            </w:r>
            <w:r>
              <w:rPr>
                <w:rFonts w:asciiTheme="minorHAnsi" w:hAnsiTheme="minorHAnsi"/>
                <w:color w:val="auto"/>
              </w:rPr>
              <w:t xml:space="preserve"> &amp; literair</w:t>
            </w:r>
          </w:p>
        </w:tc>
        <w:tc>
          <w:tcPr>
            <w:tcW w:w="850" w:type="dxa"/>
            <w:tcBorders>
              <w:top w:val="nil"/>
              <w:left w:val="single" w:sz="4" w:space="0" w:color="auto"/>
              <w:bottom w:val="nil"/>
            </w:tcBorders>
          </w:tcPr>
          <w:p w14:paraId="2EFAD3F6" w14:textId="77777777" w:rsidR="00DB517C" w:rsidRPr="001D67D0" w:rsidRDefault="00DB517C" w:rsidP="001D67D0">
            <w:pPr>
              <w:pStyle w:val="Default"/>
              <w:jc w:val="right"/>
              <w:rPr>
                <w:rFonts w:asciiTheme="minorHAnsi" w:hAnsiTheme="minorHAnsi"/>
              </w:rPr>
            </w:pPr>
            <w:r w:rsidRPr="001D67D0">
              <w:rPr>
                <w:rFonts w:asciiTheme="minorHAnsi" w:hAnsiTheme="minorHAnsi"/>
              </w:rPr>
              <w:t>9</w:t>
            </w:r>
          </w:p>
        </w:tc>
        <w:tc>
          <w:tcPr>
            <w:tcW w:w="850" w:type="dxa"/>
            <w:tcBorders>
              <w:top w:val="nil"/>
              <w:left w:val="nil"/>
              <w:bottom w:val="nil"/>
              <w:right w:val="single" w:sz="4" w:space="0" w:color="auto"/>
            </w:tcBorders>
          </w:tcPr>
          <w:p w14:paraId="67A24FD1" w14:textId="77777777" w:rsidR="00DB517C" w:rsidRPr="006E5806" w:rsidRDefault="00DB517C" w:rsidP="001D67D0">
            <w:pPr>
              <w:pStyle w:val="Default"/>
              <w:jc w:val="right"/>
              <w:rPr>
                <w:rFonts w:asciiTheme="minorHAnsi" w:hAnsiTheme="minorHAnsi"/>
              </w:rPr>
            </w:pPr>
            <w:r w:rsidRPr="006E5806">
              <w:rPr>
                <w:rFonts w:asciiTheme="minorHAnsi" w:hAnsiTheme="minorHAnsi"/>
              </w:rPr>
              <w:t>5</w:t>
            </w:r>
          </w:p>
        </w:tc>
        <w:tc>
          <w:tcPr>
            <w:tcW w:w="851" w:type="dxa"/>
            <w:tcBorders>
              <w:top w:val="nil"/>
              <w:left w:val="nil"/>
              <w:bottom w:val="nil"/>
              <w:right w:val="single" w:sz="4" w:space="0" w:color="auto"/>
            </w:tcBorders>
          </w:tcPr>
          <w:p w14:paraId="58DD01C1" w14:textId="77777777" w:rsidR="00DB517C" w:rsidRPr="00DB517C" w:rsidRDefault="00DB517C" w:rsidP="001D67D0">
            <w:pPr>
              <w:pStyle w:val="Default"/>
              <w:jc w:val="right"/>
              <w:rPr>
                <w:rFonts w:asciiTheme="minorHAnsi" w:hAnsiTheme="minorHAnsi"/>
                <w:bCs/>
              </w:rPr>
            </w:pPr>
            <w:r w:rsidRPr="00DB517C">
              <w:rPr>
                <w:rFonts w:asciiTheme="minorHAnsi" w:hAnsiTheme="minorHAnsi"/>
                <w:bCs/>
              </w:rPr>
              <w:t>8</w:t>
            </w:r>
          </w:p>
        </w:tc>
        <w:tc>
          <w:tcPr>
            <w:tcW w:w="851" w:type="dxa"/>
            <w:tcBorders>
              <w:top w:val="nil"/>
              <w:left w:val="nil"/>
              <w:bottom w:val="nil"/>
              <w:right w:val="single" w:sz="4" w:space="0" w:color="auto"/>
            </w:tcBorders>
          </w:tcPr>
          <w:p w14:paraId="6FA84B73" w14:textId="24CD8A67" w:rsidR="00DB517C" w:rsidRDefault="00DB517C" w:rsidP="001D67D0">
            <w:pPr>
              <w:pStyle w:val="Default"/>
              <w:jc w:val="right"/>
              <w:rPr>
                <w:rFonts w:asciiTheme="minorHAnsi" w:hAnsiTheme="minorHAnsi"/>
                <w:b/>
              </w:rPr>
            </w:pPr>
            <w:r>
              <w:rPr>
                <w:rFonts w:asciiTheme="minorHAnsi" w:hAnsiTheme="minorHAnsi"/>
                <w:b/>
              </w:rPr>
              <w:t>12</w:t>
            </w:r>
          </w:p>
        </w:tc>
      </w:tr>
      <w:tr w:rsidR="00DB517C" w:rsidRPr="00F93A2E" w14:paraId="41185142" w14:textId="266379C8" w:rsidTr="00B96A57">
        <w:tc>
          <w:tcPr>
            <w:tcW w:w="3823" w:type="dxa"/>
            <w:tcBorders>
              <w:top w:val="nil"/>
              <w:bottom w:val="nil"/>
              <w:right w:val="single" w:sz="4" w:space="0" w:color="auto"/>
            </w:tcBorders>
          </w:tcPr>
          <w:p w14:paraId="5E6553B4" w14:textId="77777777" w:rsidR="00DB517C" w:rsidRPr="00F93A2E" w:rsidRDefault="00DB517C" w:rsidP="001D67D0">
            <w:pPr>
              <w:pStyle w:val="Default"/>
              <w:rPr>
                <w:rFonts w:asciiTheme="minorHAnsi" w:hAnsiTheme="minorHAnsi"/>
                <w:color w:val="auto"/>
              </w:rPr>
            </w:pPr>
            <w:r w:rsidRPr="00B032FE">
              <w:rPr>
                <w:rFonts w:asciiTheme="minorHAnsi" w:hAnsiTheme="minorHAnsi"/>
                <w:color w:val="auto"/>
              </w:rPr>
              <w:t>Muziekstudio</w:t>
            </w:r>
            <w:r>
              <w:rPr>
                <w:rFonts w:asciiTheme="minorHAnsi" w:hAnsiTheme="minorHAnsi"/>
                <w:color w:val="auto"/>
              </w:rPr>
              <w:t xml:space="preserve"> / Open Bak</w:t>
            </w:r>
          </w:p>
        </w:tc>
        <w:tc>
          <w:tcPr>
            <w:tcW w:w="850" w:type="dxa"/>
            <w:tcBorders>
              <w:top w:val="nil"/>
              <w:left w:val="single" w:sz="4" w:space="0" w:color="auto"/>
              <w:bottom w:val="nil"/>
            </w:tcBorders>
          </w:tcPr>
          <w:p w14:paraId="7049041E" w14:textId="77777777" w:rsidR="00DB517C" w:rsidRPr="001D67D0" w:rsidRDefault="00DB517C" w:rsidP="001D67D0">
            <w:pPr>
              <w:pStyle w:val="Default"/>
              <w:jc w:val="right"/>
              <w:rPr>
                <w:rFonts w:asciiTheme="minorHAnsi" w:hAnsiTheme="minorHAnsi"/>
              </w:rPr>
            </w:pPr>
            <w:r>
              <w:rPr>
                <w:rFonts w:asciiTheme="minorHAnsi" w:hAnsiTheme="minorHAnsi"/>
              </w:rPr>
              <w:t>2</w:t>
            </w:r>
          </w:p>
        </w:tc>
        <w:tc>
          <w:tcPr>
            <w:tcW w:w="850" w:type="dxa"/>
            <w:tcBorders>
              <w:top w:val="nil"/>
              <w:left w:val="nil"/>
              <w:bottom w:val="nil"/>
              <w:right w:val="single" w:sz="4" w:space="0" w:color="auto"/>
            </w:tcBorders>
          </w:tcPr>
          <w:p w14:paraId="3C2FEA09" w14:textId="77777777" w:rsidR="00DB517C" w:rsidRPr="006E5806" w:rsidRDefault="00DB517C" w:rsidP="001D67D0">
            <w:pPr>
              <w:pStyle w:val="Default"/>
              <w:jc w:val="right"/>
              <w:rPr>
                <w:rFonts w:asciiTheme="minorHAnsi" w:hAnsiTheme="minorHAnsi"/>
              </w:rPr>
            </w:pPr>
          </w:p>
        </w:tc>
        <w:tc>
          <w:tcPr>
            <w:tcW w:w="851" w:type="dxa"/>
            <w:tcBorders>
              <w:top w:val="nil"/>
              <w:left w:val="nil"/>
              <w:bottom w:val="nil"/>
              <w:right w:val="single" w:sz="4" w:space="0" w:color="auto"/>
            </w:tcBorders>
          </w:tcPr>
          <w:p w14:paraId="15322DEB" w14:textId="77777777" w:rsidR="00DB517C" w:rsidRPr="00DB517C" w:rsidRDefault="00DB517C" w:rsidP="001D67D0">
            <w:pPr>
              <w:pStyle w:val="Default"/>
              <w:jc w:val="right"/>
              <w:rPr>
                <w:rFonts w:asciiTheme="minorHAnsi" w:hAnsiTheme="minorHAnsi"/>
                <w:bCs/>
              </w:rPr>
            </w:pPr>
            <w:r w:rsidRPr="00DB517C">
              <w:rPr>
                <w:rFonts w:asciiTheme="minorHAnsi" w:hAnsiTheme="minorHAnsi"/>
                <w:bCs/>
              </w:rPr>
              <w:t>4</w:t>
            </w:r>
          </w:p>
        </w:tc>
        <w:tc>
          <w:tcPr>
            <w:tcW w:w="851" w:type="dxa"/>
            <w:tcBorders>
              <w:top w:val="nil"/>
              <w:left w:val="nil"/>
              <w:bottom w:val="nil"/>
              <w:right w:val="single" w:sz="4" w:space="0" w:color="auto"/>
            </w:tcBorders>
          </w:tcPr>
          <w:p w14:paraId="5143C300" w14:textId="716ACE10" w:rsidR="00DB517C" w:rsidRDefault="00DB517C" w:rsidP="001D67D0">
            <w:pPr>
              <w:pStyle w:val="Default"/>
              <w:jc w:val="right"/>
              <w:rPr>
                <w:rFonts w:asciiTheme="minorHAnsi" w:hAnsiTheme="minorHAnsi"/>
                <w:b/>
              </w:rPr>
            </w:pPr>
            <w:r>
              <w:rPr>
                <w:rFonts w:asciiTheme="minorHAnsi" w:hAnsiTheme="minorHAnsi"/>
                <w:b/>
              </w:rPr>
              <w:t>4</w:t>
            </w:r>
          </w:p>
        </w:tc>
      </w:tr>
      <w:tr w:rsidR="00DB517C" w:rsidRPr="00F93A2E" w14:paraId="48A4E94D" w14:textId="2F9CAC92" w:rsidTr="00B96A57">
        <w:tc>
          <w:tcPr>
            <w:tcW w:w="3823" w:type="dxa"/>
            <w:tcBorders>
              <w:top w:val="nil"/>
              <w:bottom w:val="nil"/>
              <w:right w:val="single" w:sz="4" w:space="0" w:color="auto"/>
            </w:tcBorders>
          </w:tcPr>
          <w:p w14:paraId="5CF2365A" w14:textId="77777777" w:rsidR="00DB517C" w:rsidRPr="00F93A2E" w:rsidRDefault="00DB517C" w:rsidP="001D67D0">
            <w:pPr>
              <w:pStyle w:val="Default"/>
              <w:rPr>
                <w:rFonts w:asciiTheme="minorHAnsi" w:hAnsiTheme="minorHAnsi"/>
                <w:color w:val="auto"/>
              </w:rPr>
            </w:pPr>
            <w:r>
              <w:rPr>
                <w:rFonts w:asciiTheme="minorHAnsi" w:hAnsiTheme="minorHAnsi"/>
                <w:color w:val="auto"/>
              </w:rPr>
              <w:t>Meezingconcerten</w:t>
            </w:r>
          </w:p>
        </w:tc>
        <w:tc>
          <w:tcPr>
            <w:tcW w:w="850" w:type="dxa"/>
            <w:tcBorders>
              <w:top w:val="nil"/>
              <w:left w:val="single" w:sz="4" w:space="0" w:color="auto"/>
              <w:bottom w:val="nil"/>
            </w:tcBorders>
          </w:tcPr>
          <w:p w14:paraId="531C11AE" w14:textId="77777777" w:rsidR="00DB517C" w:rsidRPr="001D67D0" w:rsidRDefault="00DB517C" w:rsidP="001D67D0">
            <w:pPr>
              <w:pStyle w:val="Default"/>
              <w:jc w:val="right"/>
              <w:rPr>
                <w:rFonts w:asciiTheme="minorHAnsi" w:hAnsiTheme="minorHAnsi"/>
              </w:rPr>
            </w:pPr>
          </w:p>
        </w:tc>
        <w:tc>
          <w:tcPr>
            <w:tcW w:w="850" w:type="dxa"/>
            <w:tcBorders>
              <w:top w:val="nil"/>
              <w:left w:val="nil"/>
              <w:bottom w:val="nil"/>
              <w:right w:val="single" w:sz="4" w:space="0" w:color="auto"/>
            </w:tcBorders>
          </w:tcPr>
          <w:p w14:paraId="76DF2B21" w14:textId="77777777" w:rsidR="00DB517C" w:rsidRPr="006E5806" w:rsidRDefault="00DB517C" w:rsidP="001D67D0">
            <w:pPr>
              <w:pStyle w:val="Default"/>
              <w:jc w:val="right"/>
              <w:rPr>
                <w:rFonts w:asciiTheme="minorHAnsi" w:hAnsiTheme="minorHAnsi"/>
              </w:rPr>
            </w:pPr>
            <w:r w:rsidRPr="006E5806">
              <w:rPr>
                <w:rFonts w:asciiTheme="minorHAnsi" w:hAnsiTheme="minorHAnsi"/>
              </w:rPr>
              <w:t>5</w:t>
            </w:r>
          </w:p>
        </w:tc>
        <w:tc>
          <w:tcPr>
            <w:tcW w:w="851" w:type="dxa"/>
            <w:tcBorders>
              <w:top w:val="nil"/>
              <w:left w:val="nil"/>
              <w:bottom w:val="nil"/>
              <w:right w:val="single" w:sz="4" w:space="0" w:color="auto"/>
            </w:tcBorders>
          </w:tcPr>
          <w:p w14:paraId="6A8698E8" w14:textId="77777777" w:rsidR="00DB517C" w:rsidRPr="00DB517C" w:rsidRDefault="00DB517C" w:rsidP="001D67D0">
            <w:pPr>
              <w:pStyle w:val="Default"/>
              <w:jc w:val="right"/>
              <w:rPr>
                <w:rFonts w:asciiTheme="minorHAnsi" w:hAnsiTheme="minorHAnsi"/>
                <w:bCs/>
              </w:rPr>
            </w:pPr>
            <w:r w:rsidRPr="00DB517C">
              <w:rPr>
                <w:rFonts w:asciiTheme="minorHAnsi" w:hAnsiTheme="minorHAnsi"/>
                <w:bCs/>
              </w:rPr>
              <w:t>11</w:t>
            </w:r>
          </w:p>
        </w:tc>
        <w:tc>
          <w:tcPr>
            <w:tcW w:w="851" w:type="dxa"/>
            <w:tcBorders>
              <w:top w:val="nil"/>
              <w:left w:val="nil"/>
              <w:bottom w:val="nil"/>
              <w:right w:val="single" w:sz="4" w:space="0" w:color="auto"/>
            </w:tcBorders>
          </w:tcPr>
          <w:p w14:paraId="28952127" w14:textId="4FDB2CB9" w:rsidR="00DB517C" w:rsidRDefault="00DB517C" w:rsidP="001D67D0">
            <w:pPr>
              <w:pStyle w:val="Default"/>
              <w:jc w:val="right"/>
              <w:rPr>
                <w:rFonts w:asciiTheme="minorHAnsi" w:hAnsiTheme="minorHAnsi"/>
                <w:b/>
              </w:rPr>
            </w:pPr>
            <w:r>
              <w:rPr>
                <w:rFonts w:asciiTheme="minorHAnsi" w:hAnsiTheme="minorHAnsi"/>
                <w:b/>
              </w:rPr>
              <w:t>11</w:t>
            </w:r>
          </w:p>
        </w:tc>
      </w:tr>
      <w:tr w:rsidR="00DB517C" w:rsidRPr="00B032FE" w14:paraId="67D045A4" w14:textId="7C258CE9" w:rsidTr="00B96A57">
        <w:tc>
          <w:tcPr>
            <w:tcW w:w="3823" w:type="dxa"/>
            <w:tcBorders>
              <w:top w:val="nil"/>
              <w:bottom w:val="single" w:sz="4" w:space="0" w:color="auto"/>
              <w:right w:val="single" w:sz="4" w:space="0" w:color="auto"/>
            </w:tcBorders>
          </w:tcPr>
          <w:p w14:paraId="799713D3" w14:textId="77777777" w:rsidR="00DB517C" w:rsidRPr="00B032FE" w:rsidRDefault="00DB517C" w:rsidP="001D67D0">
            <w:pPr>
              <w:pStyle w:val="Default"/>
              <w:rPr>
                <w:rFonts w:asciiTheme="minorHAnsi" w:hAnsiTheme="minorHAnsi"/>
                <w:color w:val="auto"/>
              </w:rPr>
            </w:pPr>
            <w:r>
              <w:rPr>
                <w:rFonts w:asciiTheme="minorHAnsi" w:hAnsiTheme="minorHAnsi"/>
                <w:color w:val="auto"/>
              </w:rPr>
              <w:t>World danceparty</w:t>
            </w:r>
          </w:p>
        </w:tc>
        <w:tc>
          <w:tcPr>
            <w:tcW w:w="850" w:type="dxa"/>
            <w:tcBorders>
              <w:top w:val="nil"/>
              <w:left w:val="single" w:sz="4" w:space="0" w:color="auto"/>
              <w:bottom w:val="single" w:sz="4" w:space="0" w:color="auto"/>
            </w:tcBorders>
          </w:tcPr>
          <w:p w14:paraId="33E07239" w14:textId="77777777" w:rsidR="00DB517C" w:rsidRPr="001D67D0" w:rsidRDefault="00DB517C" w:rsidP="001D67D0">
            <w:pPr>
              <w:pStyle w:val="Default"/>
              <w:jc w:val="right"/>
              <w:rPr>
                <w:rFonts w:asciiTheme="minorHAnsi" w:hAnsiTheme="minorHAnsi"/>
                <w:color w:val="auto"/>
              </w:rPr>
            </w:pPr>
          </w:p>
        </w:tc>
        <w:tc>
          <w:tcPr>
            <w:tcW w:w="850" w:type="dxa"/>
            <w:tcBorders>
              <w:top w:val="nil"/>
              <w:left w:val="nil"/>
              <w:bottom w:val="single" w:sz="4" w:space="0" w:color="auto"/>
              <w:right w:val="single" w:sz="4" w:space="0" w:color="auto"/>
            </w:tcBorders>
          </w:tcPr>
          <w:p w14:paraId="448AD630" w14:textId="77777777" w:rsidR="00DB517C" w:rsidRPr="006E5806" w:rsidRDefault="00DB517C" w:rsidP="001D67D0">
            <w:pPr>
              <w:pStyle w:val="Default"/>
              <w:jc w:val="right"/>
              <w:rPr>
                <w:rFonts w:asciiTheme="minorHAnsi" w:hAnsiTheme="minorHAnsi"/>
              </w:rPr>
            </w:pPr>
            <w:r w:rsidRPr="006E5806">
              <w:rPr>
                <w:rFonts w:asciiTheme="minorHAnsi" w:hAnsiTheme="minorHAnsi"/>
              </w:rPr>
              <w:t>3</w:t>
            </w:r>
          </w:p>
        </w:tc>
        <w:tc>
          <w:tcPr>
            <w:tcW w:w="851" w:type="dxa"/>
            <w:tcBorders>
              <w:top w:val="nil"/>
              <w:left w:val="nil"/>
              <w:bottom w:val="single" w:sz="4" w:space="0" w:color="auto"/>
              <w:right w:val="single" w:sz="4" w:space="0" w:color="auto"/>
            </w:tcBorders>
          </w:tcPr>
          <w:p w14:paraId="1D47D558" w14:textId="77777777" w:rsidR="00DB517C" w:rsidRPr="00DB517C" w:rsidRDefault="00DB517C" w:rsidP="001D67D0">
            <w:pPr>
              <w:pStyle w:val="Default"/>
              <w:jc w:val="right"/>
              <w:rPr>
                <w:rFonts w:asciiTheme="minorHAnsi" w:hAnsiTheme="minorHAnsi"/>
                <w:bCs/>
              </w:rPr>
            </w:pPr>
            <w:r w:rsidRPr="00DB517C">
              <w:rPr>
                <w:rFonts w:asciiTheme="minorHAnsi" w:hAnsiTheme="minorHAnsi"/>
                <w:bCs/>
              </w:rPr>
              <w:t>6</w:t>
            </w:r>
          </w:p>
        </w:tc>
        <w:tc>
          <w:tcPr>
            <w:tcW w:w="851" w:type="dxa"/>
            <w:tcBorders>
              <w:top w:val="nil"/>
              <w:left w:val="nil"/>
              <w:bottom w:val="single" w:sz="4" w:space="0" w:color="auto"/>
              <w:right w:val="single" w:sz="4" w:space="0" w:color="auto"/>
            </w:tcBorders>
          </w:tcPr>
          <w:p w14:paraId="479BCC3E" w14:textId="77777777" w:rsidR="00DB517C" w:rsidRDefault="00DB517C" w:rsidP="001D67D0">
            <w:pPr>
              <w:pStyle w:val="Default"/>
              <w:jc w:val="right"/>
              <w:rPr>
                <w:rFonts w:asciiTheme="minorHAnsi" w:hAnsiTheme="minorHAnsi"/>
                <w:b/>
              </w:rPr>
            </w:pPr>
          </w:p>
        </w:tc>
      </w:tr>
      <w:tr w:rsidR="00DB517C" w:rsidRPr="00F93A2E" w14:paraId="694F390B" w14:textId="3EF73B45" w:rsidTr="00B96A57">
        <w:tc>
          <w:tcPr>
            <w:tcW w:w="3823" w:type="dxa"/>
            <w:tcBorders>
              <w:bottom w:val="single" w:sz="4" w:space="0" w:color="auto"/>
            </w:tcBorders>
          </w:tcPr>
          <w:p w14:paraId="3C0C9904" w14:textId="77777777" w:rsidR="00DB517C" w:rsidRPr="00F93A2E" w:rsidRDefault="00DB517C" w:rsidP="001D67D0">
            <w:pPr>
              <w:pStyle w:val="Default"/>
              <w:rPr>
                <w:rFonts w:asciiTheme="minorHAnsi" w:hAnsiTheme="minorHAnsi"/>
                <w:b/>
              </w:rPr>
            </w:pPr>
            <w:r w:rsidRPr="00F93A2E">
              <w:rPr>
                <w:rFonts w:asciiTheme="minorHAnsi" w:hAnsiTheme="minorHAnsi"/>
                <w:b/>
              </w:rPr>
              <w:t>TOTAAL</w:t>
            </w:r>
          </w:p>
        </w:tc>
        <w:tc>
          <w:tcPr>
            <w:tcW w:w="850" w:type="dxa"/>
            <w:tcBorders>
              <w:left w:val="nil"/>
              <w:bottom w:val="single" w:sz="4" w:space="0" w:color="auto"/>
            </w:tcBorders>
          </w:tcPr>
          <w:p w14:paraId="4A5712A2" w14:textId="77777777" w:rsidR="00DB517C" w:rsidRPr="001D67D0" w:rsidRDefault="00DB517C" w:rsidP="001D67D0">
            <w:pPr>
              <w:pStyle w:val="Default"/>
              <w:jc w:val="right"/>
              <w:rPr>
                <w:rFonts w:asciiTheme="minorHAnsi" w:hAnsiTheme="minorHAnsi"/>
              </w:rPr>
            </w:pPr>
            <w:r w:rsidRPr="001D67D0">
              <w:rPr>
                <w:rFonts w:asciiTheme="minorHAnsi" w:hAnsiTheme="minorHAnsi"/>
              </w:rPr>
              <w:t>115</w:t>
            </w:r>
          </w:p>
        </w:tc>
        <w:tc>
          <w:tcPr>
            <w:tcW w:w="850" w:type="dxa"/>
            <w:tcBorders>
              <w:left w:val="nil"/>
              <w:bottom w:val="single" w:sz="4" w:space="0" w:color="auto"/>
              <w:right w:val="single" w:sz="4" w:space="0" w:color="auto"/>
            </w:tcBorders>
          </w:tcPr>
          <w:p w14:paraId="0972A513" w14:textId="77777777" w:rsidR="00DB517C" w:rsidRPr="006E5806" w:rsidRDefault="00DB517C" w:rsidP="001D67D0">
            <w:pPr>
              <w:pStyle w:val="Default"/>
              <w:jc w:val="right"/>
              <w:rPr>
                <w:rFonts w:asciiTheme="minorHAnsi" w:hAnsiTheme="minorHAnsi"/>
              </w:rPr>
            </w:pPr>
            <w:r w:rsidRPr="006E5806">
              <w:rPr>
                <w:rFonts w:asciiTheme="minorHAnsi" w:hAnsiTheme="minorHAnsi"/>
              </w:rPr>
              <w:t>118</w:t>
            </w:r>
          </w:p>
        </w:tc>
        <w:tc>
          <w:tcPr>
            <w:tcW w:w="851" w:type="dxa"/>
            <w:tcBorders>
              <w:left w:val="nil"/>
              <w:bottom w:val="single" w:sz="4" w:space="0" w:color="auto"/>
              <w:right w:val="single" w:sz="4" w:space="0" w:color="auto"/>
            </w:tcBorders>
          </w:tcPr>
          <w:p w14:paraId="0E3383AD" w14:textId="77777777" w:rsidR="00DB517C" w:rsidRPr="00DB517C" w:rsidRDefault="00DB517C" w:rsidP="001D67D0">
            <w:pPr>
              <w:pStyle w:val="Default"/>
              <w:jc w:val="right"/>
              <w:rPr>
                <w:rFonts w:asciiTheme="minorHAnsi" w:hAnsiTheme="minorHAnsi"/>
                <w:bCs/>
              </w:rPr>
            </w:pPr>
            <w:r w:rsidRPr="00DB517C">
              <w:rPr>
                <w:rFonts w:asciiTheme="minorHAnsi" w:hAnsiTheme="minorHAnsi"/>
                <w:bCs/>
              </w:rPr>
              <w:t>124</w:t>
            </w:r>
          </w:p>
        </w:tc>
        <w:tc>
          <w:tcPr>
            <w:tcW w:w="851" w:type="dxa"/>
            <w:tcBorders>
              <w:left w:val="nil"/>
              <w:bottom w:val="single" w:sz="4" w:space="0" w:color="auto"/>
              <w:right w:val="single" w:sz="4" w:space="0" w:color="auto"/>
            </w:tcBorders>
          </w:tcPr>
          <w:p w14:paraId="2DA98A41" w14:textId="77777777" w:rsidR="00DB517C" w:rsidRDefault="00DB517C" w:rsidP="001D67D0">
            <w:pPr>
              <w:pStyle w:val="Default"/>
              <w:jc w:val="right"/>
              <w:rPr>
                <w:rFonts w:asciiTheme="minorHAnsi" w:hAnsiTheme="minorHAnsi"/>
                <w:b/>
              </w:rPr>
            </w:pPr>
          </w:p>
        </w:tc>
      </w:tr>
    </w:tbl>
    <w:p w14:paraId="1F4C59DA" w14:textId="77777777" w:rsidR="00886967" w:rsidRDefault="00886967" w:rsidP="00F93A2E">
      <w:pPr>
        <w:rPr>
          <w:rFonts w:eastAsiaTheme="majorEastAsia"/>
        </w:rPr>
      </w:pPr>
    </w:p>
    <w:tbl>
      <w:tblPr>
        <w:tblStyle w:val="Tabelraster"/>
        <w:tblW w:w="7575" w:type="dxa"/>
        <w:tblLook w:val="04A0" w:firstRow="1" w:lastRow="0" w:firstColumn="1" w:lastColumn="0" w:noHBand="0" w:noVBand="1"/>
      </w:tblPr>
      <w:tblGrid>
        <w:gridCol w:w="4471"/>
        <w:gridCol w:w="776"/>
        <w:gridCol w:w="776"/>
        <w:gridCol w:w="776"/>
        <w:gridCol w:w="776"/>
      </w:tblGrid>
      <w:tr w:rsidR="00DB517C" w:rsidRPr="00F93A2E" w14:paraId="427F22FB" w14:textId="7C16CAD7" w:rsidTr="00DB517C">
        <w:tc>
          <w:tcPr>
            <w:tcW w:w="4471" w:type="dxa"/>
            <w:tcBorders>
              <w:bottom w:val="single" w:sz="4" w:space="0" w:color="auto"/>
            </w:tcBorders>
          </w:tcPr>
          <w:p w14:paraId="4F1FC787" w14:textId="77777777" w:rsidR="00DB517C" w:rsidRPr="00F93A2E" w:rsidRDefault="00DB517C" w:rsidP="007A7E83">
            <w:pPr>
              <w:pStyle w:val="Default"/>
              <w:rPr>
                <w:rFonts w:asciiTheme="minorHAnsi" w:hAnsiTheme="minorHAnsi"/>
                <w:b/>
              </w:rPr>
            </w:pPr>
            <w:r w:rsidRPr="00F93A2E">
              <w:rPr>
                <w:rFonts w:asciiTheme="minorHAnsi" w:hAnsiTheme="minorHAnsi"/>
                <w:b/>
              </w:rPr>
              <w:t>BIJZONDERE ACTIVITEITEN</w:t>
            </w:r>
          </w:p>
        </w:tc>
        <w:tc>
          <w:tcPr>
            <w:tcW w:w="776" w:type="dxa"/>
            <w:tcBorders>
              <w:bottom w:val="single" w:sz="4" w:space="0" w:color="auto"/>
              <w:right w:val="nil"/>
            </w:tcBorders>
          </w:tcPr>
          <w:p w14:paraId="11365CE3" w14:textId="77777777" w:rsidR="00DB517C" w:rsidRDefault="00DB517C" w:rsidP="007A7E83">
            <w:pPr>
              <w:pStyle w:val="Default"/>
              <w:jc w:val="right"/>
              <w:rPr>
                <w:rFonts w:asciiTheme="minorHAnsi" w:hAnsiTheme="minorHAnsi"/>
                <w:b/>
              </w:rPr>
            </w:pPr>
            <w:r>
              <w:rPr>
                <w:rFonts w:asciiTheme="minorHAnsi" w:hAnsiTheme="minorHAnsi"/>
                <w:b/>
              </w:rPr>
              <w:t>2016</w:t>
            </w:r>
          </w:p>
        </w:tc>
        <w:tc>
          <w:tcPr>
            <w:tcW w:w="776" w:type="dxa"/>
            <w:tcBorders>
              <w:bottom w:val="single" w:sz="4" w:space="0" w:color="auto"/>
            </w:tcBorders>
          </w:tcPr>
          <w:p w14:paraId="6D9637F2" w14:textId="77777777" w:rsidR="00DB517C" w:rsidRPr="00710331" w:rsidRDefault="00DB517C" w:rsidP="007A7E83">
            <w:pPr>
              <w:pStyle w:val="Default"/>
              <w:jc w:val="right"/>
              <w:rPr>
                <w:rFonts w:asciiTheme="minorHAnsi" w:hAnsiTheme="minorHAnsi"/>
                <w:b/>
              </w:rPr>
            </w:pPr>
            <w:r w:rsidRPr="00710331">
              <w:rPr>
                <w:rFonts w:asciiTheme="minorHAnsi" w:hAnsiTheme="minorHAnsi"/>
                <w:b/>
              </w:rPr>
              <w:t>2017</w:t>
            </w:r>
          </w:p>
        </w:tc>
        <w:tc>
          <w:tcPr>
            <w:tcW w:w="776" w:type="dxa"/>
            <w:tcBorders>
              <w:left w:val="nil"/>
              <w:bottom w:val="single" w:sz="4" w:space="0" w:color="auto"/>
              <w:right w:val="single" w:sz="4" w:space="0" w:color="auto"/>
            </w:tcBorders>
          </w:tcPr>
          <w:p w14:paraId="36ED23B2" w14:textId="77777777" w:rsidR="00DB517C" w:rsidRPr="00DB517C" w:rsidRDefault="00DB517C" w:rsidP="007A7E83">
            <w:pPr>
              <w:pStyle w:val="Default"/>
              <w:jc w:val="right"/>
              <w:rPr>
                <w:rFonts w:asciiTheme="minorHAnsi" w:hAnsiTheme="minorHAnsi"/>
                <w:b/>
              </w:rPr>
            </w:pPr>
            <w:r w:rsidRPr="00DB517C">
              <w:rPr>
                <w:rFonts w:asciiTheme="minorHAnsi" w:hAnsiTheme="minorHAnsi"/>
                <w:b/>
              </w:rPr>
              <w:t>2018</w:t>
            </w:r>
          </w:p>
        </w:tc>
        <w:tc>
          <w:tcPr>
            <w:tcW w:w="776" w:type="dxa"/>
            <w:tcBorders>
              <w:left w:val="nil"/>
              <w:bottom w:val="single" w:sz="4" w:space="0" w:color="auto"/>
              <w:right w:val="single" w:sz="4" w:space="0" w:color="auto"/>
            </w:tcBorders>
          </w:tcPr>
          <w:p w14:paraId="11708794" w14:textId="49F19988" w:rsidR="00DB517C" w:rsidRPr="00DB517C" w:rsidRDefault="00DB517C" w:rsidP="007A7E83">
            <w:pPr>
              <w:pStyle w:val="Default"/>
              <w:jc w:val="right"/>
              <w:rPr>
                <w:rFonts w:asciiTheme="minorHAnsi" w:hAnsiTheme="minorHAnsi"/>
                <w:b/>
              </w:rPr>
            </w:pPr>
            <w:r w:rsidRPr="00DB517C">
              <w:rPr>
                <w:rFonts w:asciiTheme="minorHAnsi" w:hAnsiTheme="minorHAnsi"/>
                <w:b/>
              </w:rPr>
              <w:t>2019</w:t>
            </w:r>
          </w:p>
        </w:tc>
      </w:tr>
      <w:tr w:rsidR="00DB517C" w:rsidRPr="00F93A2E" w14:paraId="4F981C8D" w14:textId="250DFAC8" w:rsidTr="00DB517C">
        <w:tc>
          <w:tcPr>
            <w:tcW w:w="4471" w:type="dxa"/>
            <w:tcBorders>
              <w:bottom w:val="nil"/>
              <w:right w:val="single" w:sz="4" w:space="0" w:color="auto"/>
            </w:tcBorders>
          </w:tcPr>
          <w:p w14:paraId="226DBD52" w14:textId="77777777" w:rsidR="00DB517C" w:rsidRPr="00F93A2E" w:rsidRDefault="00DB517C" w:rsidP="007A7E83">
            <w:pPr>
              <w:pStyle w:val="Default"/>
              <w:rPr>
                <w:rFonts w:asciiTheme="minorHAnsi" w:hAnsiTheme="minorHAnsi"/>
              </w:rPr>
            </w:pPr>
            <w:r w:rsidRPr="00F93A2E">
              <w:rPr>
                <w:rFonts w:asciiTheme="minorHAnsi" w:hAnsiTheme="minorHAnsi"/>
              </w:rPr>
              <w:t>Boswandeling</w:t>
            </w:r>
          </w:p>
        </w:tc>
        <w:tc>
          <w:tcPr>
            <w:tcW w:w="776" w:type="dxa"/>
            <w:tcBorders>
              <w:bottom w:val="nil"/>
              <w:right w:val="single" w:sz="4" w:space="0" w:color="auto"/>
            </w:tcBorders>
          </w:tcPr>
          <w:p w14:paraId="6704A6DD" w14:textId="77777777" w:rsidR="00DB517C" w:rsidRPr="00710331" w:rsidRDefault="00DB517C" w:rsidP="007A7E83">
            <w:pPr>
              <w:pStyle w:val="Default"/>
              <w:jc w:val="right"/>
              <w:rPr>
                <w:rFonts w:asciiTheme="minorHAnsi" w:hAnsiTheme="minorHAnsi"/>
              </w:rPr>
            </w:pPr>
            <w:r w:rsidRPr="00710331">
              <w:rPr>
                <w:rFonts w:asciiTheme="minorHAnsi" w:hAnsiTheme="minorHAnsi"/>
              </w:rPr>
              <w:t>18</w:t>
            </w:r>
          </w:p>
        </w:tc>
        <w:tc>
          <w:tcPr>
            <w:tcW w:w="776" w:type="dxa"/>
            <w:tcBorders>
              <w:bottom w:val="nil"/>
            </w:tcBorders>
          </w:tcPr>
          <w:p w14:paraId="38824F57" w14:textId="77777777" w:rsidR="00DB517C" w:rsidRPr="00886967" w:rsidRDefault="00DB517C" w:rsidP="007A7E83">
            <w:pPr>
              <w:pStyle w:val="Default"/>
              <w:jc w:val="right"/>
              <w:rPr>
                <w:rFonts w:asciiTheme="minorHAnsi" w:hAnsiTheme="minorHAnsi"/>
              </w:rPr>
            </w:pPr>
            <w:r w:rsidRPr="00886967">
              <w:rPr>
                <w:rFonts w:asciiTheme="minorHAnsi" w:hAnsiTheme="minorHAnsi"/>
              </w:rPr>
              <w:t>19</w:t>
            </w:r>
          </w:p>
        </w:tc>
        <w:tc>
          <w:tcPr>
            <w:tcW w:w="776" w:type="dxa"/>
            <w:tcBorders>
              <w:left w:val="nil"/>
              <w:bottom w:val="nil"/>
              <w:right w:val="single" w:sz="4" w:space="0" w:color="auto"/>
            </w:tcBorders>
          </w:tcPr>
          <w:p w14:paraId="7A2A9B63" w14:textId="77777777" w:rsidR="00DB517C" w:rsidRPr="00DB517C" w:rsidRDefault="00DB517C" w:rsidP="007A7E83">
            <w:pPr>
              <w:pStyle w:val="Default"/>
              <w:jc w:val="right"/>
              <w:rPr>
                <w:rFonts w:asciiTheme="minorHAnsi" w:hAnsiTheme="minorHAnsi"/>
                <w:bCs/>
              </w:rPr>
            </w:pPr>
            <w:r w:rsidRPr="00DB517C">
              <w:rPr>
                <w:rFonts w:asciiTheme="minorHAnsi" w:hAnsiTheme="minorHAnsi"/>
                <w:bCs/>
              </w:rPr>
              <w:t>20</w:t>
            </w:r>
          </w:p>
        </w:tc>
        <w:tc>
          <w:tcPr>
            <w:tcW w:w="776" w:type="dxa"/>
            <w:tcBorders>
              <w:left w:val="nil"/>
              <w:bottom w:val="nil"/>
              <w:right w:val="single" w:sz="4" w:space="0" w:color="auto"/>
            </w:tcBorders>
          </w:tcPr>
          <w:p w14:paraId="245A7F1C" w14:textId="78ECCE6B" w:rsidR="00DB517C" w:rsidRPr="00DB517C" w:rsidRDefault="00DB517C" w:rsidP="007A7E83">
            <w:pPr>
              <w:pStyle w:val="Default"/>
              <w:jc w:val="right"/>
              <w:rPr>
                <w:rFonts w:asciiTheme="minorHAnsi" w:hAnsiTheme="minorHAnsi"/>
                <w:b/>
              </w:rPr>
            </w:pPr>
            <w:r w:rsidRPr="00DB517C">
              <w:rPr>
                <w:rFonts w:asciiTheme="minorHAnsi" w:hAnsiTheme="minorHAnsi"/>
                <w:b/>
              </w:rPr>
              <w:t>15</w:t>
            </w:r>
          </w:p>
        </w:tc>
      </w:tr>
      <w:tr w:rsidR="00DB517C" w:rsidRPr="00F93A2E" w14:paraId="70CBE392" w14:textId="3ECB0E58" w:rsidTr="00DB517C">
        <w:tc>
          <w:tcPr>
            <w:tcW w:w="4471" w:type="dxa"/>
            <w:tcBorders>
              <w:top w:val="nil"/>
              <w:bottom w:val="nil"/>
              <w:right w:val="single" w:sz="4" w:space="0" w:color="auto"/>
            </w:tcBorders>
          </w:tcPr>
          <w:p w14:paraId="198C232B" w14:textId="77777777" w:rsidR="00DB517C" w:rsidRPr="00F93A2E" w:rsidRDefault="00DB517C" w:rsidP="007A7E83">
            <w:pPr>
              <w:pStyle w:val="Default"/>
              <w:rPr>
                <w:rFonts w:asciiTheme="minorHAnsi" w:hAnsiTheme="minorHAnsi"/>
              </w:rPr>
            </w:pPr>
            <w:r w:rsidRPr="00F93A2E">
              <w:rPr>
                <w:rFonts w:asciiTheme="minorHAnsi" w:hAnsiTheme="minorHAnsi"/>
              </w:rPr>
              <w:t>Expositie</w:t>
            </w:r>
            <w:r w:rsidRPr="00523EE1">
              <w:rPr>
                <w:rFonts w:asciiTheme="minorHAnsi" w:hAnsiTheme="minorHAnsi"/>
                <w:color w:val="FF0000"/>
              </w:rPr>
              <w:t xml:space="preserve"> </w:t>
            </w:r>
          </w:p>
        </w:tc>
        <w:tc>
          <w:tcPr>
            <w:tcW w:w="776" w:type="dxa"/>
            <w:tcBorders>
              <w:top w:val="nil"/>
              <w:bottom w:val="nil"/>
              <w:right w:val="single" w:sz="4" w:space="0" w:color="auto"/>
            </w:tcBorders>
          </w:tcPr>
          <w:p w14:paraId="302DE936" w14:textId="77777777" w:rsidR="00DB517C" w:rsidRPr="00710331" w:rsidRDefault="00DB517C" w:rsidP="007A7E83">
            <w:pPr>
              <w:pStyle w:val="Default"/>
              <w:jc w:val="right"/>
              <w:rPr>
                <w:rFonts w:asciiTheme="minorHAnsi" w:hAnsiTheme="minorHAnsi"/>
              </w:rPr>
            </w:pPr>
            <w:r w:rsidRPr="00710331">
              <w:rPr>
                <w:rFonts w:asciiTheme="minorHAnsi" w:hAnsiTheme="minorHAnsi"/>
              </w:rPr>
              <w:t>10</w:t>
            </w:r>
          </w:p>
        </w:tc>
        <w:tc>
          <w:tcPr>
            <w:tcW w:w="776" w:type="dxa"/>
            <w:tcBorders>
              <w:top w:val="nil"/>
              <w:bottom w:val="nil"/>
            </w:tcBorders>
          </w:tcPr>
          <w:p w14:paraId="6C58861F" w14:textId="77777777" w:rsidR="00DB517C" w:rsidRPr="00886967" w:rsidRDefault="00DB517C" w:rsidP="007A7E83">
            <w:pPr>
              <w:pStyle w:val="Default"/>
              <w:jc w:val="right"/>
              <w:rPr>
                <w:rFonts w:asciiTheme="minorHAnsi" w:hAnsiTheme="minorHAnsi"/>
              </w:rPr>
            </w:pPr>
            <w:r w:rsidRPr="00886967">
              <w:rPr>
                <w:rFonts w:asciiTheme="minorHAnsi" w:hAnsiTheme="minorHAnsi"/>
              </w:rPr>
              <w:t>8</w:t>
            </w:r>
          </w:p>
        </w:tc>
        <w:tc>
          <w:tcPr>
            <w:tcW w:w="776" w:type="dxa"/>
            <w:tcBorders>
              <w:top w:val="nil"/>
              <w:left w:val="nil"/>
              <w:bottom w:val="nil"/>
              <w:right w:val="single" w:sz="4" w:space="0" w:color="auto"/>
            </w:tcBorders>
          </w:tcPr>
          <w:p w14:paraId="1B1E345F" w14:textId="77777777" w:rsidR="00DB517C" w:rsidRPr="00DB517C" w:rsidRDefault="00DB517C" w:rsidP="007A7E83">
            <w:pPr>
              <w:pStyle w:val="Default"/>
              <w:jc w:val="right"/>
              <w:rPr>
                <w:rFonts w:asciiTheme="minorHAnsi" w:hAnsiTheme="minorHAnsi"/>
                <w:bCs/>
              </w:rPr>
            </w:pPr>
            <w:r w:rsidRPr="00DB517C">
              <w:rPr>
                <w:rFonts w:asciiTheme="minorHAnsi" w:hAnsiTheme="minorHAnsi"/>
                <w:bCs/>
              </w:rPr>
              <w:t>8</w:t>
            </w:r>
          </w:p>
        </w:tc>
        <w:tc>
          <w:tcPr>
            <w:tcW w:w="776" w:type="dxa"/>
            <w:tcBorders>
              <w:top w:val="nil"/>
              <w:left w:val="nil"/>
              <w:bottom w:val="nil"/>
              <w:right w:val="single" w:sz="4" w:space="0" w:color="auto"/>
            </w:tcBorders>
          </w:tcPr>
          <w:p w14:paraId="0EF21027" w14:textId="2FB7CDD7" w:rsidR="00DB517C" w:rsidRPr="00DB517C" w:rsidRDefault="00DB517C" w:rsidP="007A7E83">
            <w:pPr>
              <w:pStyle w:val="Default"/>
              <w:jc w:val="right"/>
              <w:rPr>
                <w:rFonts w:asciiTheme="minorHAnsi" w:hAnsiTheme="minorHAnsi"/>
                <w:b/>
              </w:rPr>
            </w:pPr>
            <w:r w:rsidRPr="00DB517C">
              <w:rPr>
                <w:rFonts w:asciiTheme="minorHAnsi" w:hAnsiTheme="minorHAnsi"/>
                <w:b/>
              </w:rPr>
              <w:t>5</w:t>
            </w:r>
          </w:p>
        </w:tc>
      </w:tr>
      <w:tr w:rsidR="00DB517C" w:rsidRPr="00F93A2E" w14:paraId="2661FF2D" w14:textId="776254E6" w:rsidTr="00DB517C">
        <w:tc>
          <w:tcPr>
            <w:tcW w:w="4471" w:type="dxa"/>
            <w:tcBorders>
              <w:top w:val="nil"/>
              <w:bottom w:val="nil"/>
              <w:right w:val="single" w:sz="4" w:space="0" w:color="auto"/>
            </w:tcBorders>
          </w:tcPr>
          <w:p w14:paraId="58E647AE" w14:textId="77777777" w:rsidR="00DB517C" w:rsidRPr="00F93A2E" w:rsidRDefault="00DB517C" w:rsidP="007A7E83">
            <w:pPr>
              <w:pStyle w:val="Default"/>
              <w:rPr>
                <w:rFonts w:asciiTheme="minorHAnsi" w:hAnsiTheme="minorHAnsi"/>
              </w:rPr>
            </w:pPr>
            <w:r w:rsidRPr="00F93A2E">
              <w:rPr>
                <w:rFonts w:asciiTheme="minorHAnsi" w:hAnsiTheme="minorHAnsi"/>
              </w:rPr>
              <w:t>Schrijfcafé</w:t>
            </w:r>
          </w:p>
        </w:tc>
        <w:tc>
          <w:tcPr>
            <w:tcW w:w="776" w:type="dxa"/>
            <w:tcBorders>
              <w:top w:val="nil"/>
              <w:bottom w:val="nil"/>
              <w:right w:val="single" w:sz="4" w:space="0" w:color="auto"/>
            </w:tcBorders>
          </w:tcPr>
          <w:p w14:paraId="1558D0EE" w14:textId="77777777" w:rsidR="00DB517C" w:rsidRPr="00710331" w:rsidRDefault="00DB517C" w:rsidP="007A7E83">
            <w:pPr>
              <w:pStyle w:val="Default"/>
              <w:jc w:val="right"/>
              <w:rPr>
                <w:rFonts w:asciiTheme="minorHAnsi" w:hAnsiTheme="minorHAnsi"/>
              </w:rPr>
            </w:pPr>
            <w:r w:rsidRPr="00710331">
              <w:rPr>
                <w:rFonts w:asciiTheme="minorHAnsi" w:hAnsiTheme="minorHAnsi"/>
              </w:rPr>
              <w:t>13</w:t>
            </w:r>
          </w:p>
        </w:tc>
        <w:tc>
          <w:tcPr>
            <w:tcW w:w="776" w:type="dxa"/>
            <w:tcBorders>
              <w:top w:val="nil"/>
              <w:bottom w:val="nil"/>
            </w:tcBorders>
          </w:tcPr>
          <w:p w14:paraId="0B53F176" w14:textId="77777777" w:rsidR="00DB517C" w:rsidRPr="00886967" w:rsidRDefault="00DB517C" w:rsidP="007A7E83">
            <w:pPr>
              <w:pStyle w:val="Default"/>
              <w:jc w:val="right"/>
              <w:rPr>
                <w:rFonts w:asciiTheme="minorHAnsi" w:hAnsiTheme="minorHAnsi"/>
              </w:rPr>
            </w:pPr>
            <w:r w:rsidRPr="00886967">
              <w:rPr>
                <w:rFonts w:asciiTheme="minorHAnsi" w:hAnsiTheme="minorHAnsi"/>
              </w:rPr>
              <w:t>13</w:t>
            </w:r>
          </w:p>
        </w:tc>
        <w:tc>
          <w:tcPr>
            <w:tcW w:w="776" w:type="dxa"/>
            <w:tcBorders>
              <w:top w:val="nil"/>
              <w:left w:val="nil"/>
              <w:bottom w:val="nil"/>
              <w:right w:val="single" w:sz="4" w:space="0" w:color="auto"/>
            </w:tcBorders>
          </w:tcPr>
          <w:p w14:paraId="2E62FBC8" w14:textId="77777777" w:rsidR="00DB517C" w:rsidRPr="00DB517C" w:rsidRDefault="00DB517C" w:rsidP="007A7E83">
            <w:pPr>
              <w:pStyle w:val="Default"/>
              <w:jc w:val="right"/>
              <w:rPr>
                <w:rFonts w:asciiTheme="minorHAnsi" w:hAnsiTheme="minorHAnsi"/>
                <w:bCs/>
              </w:rPr>
            </w:pPr>
            <w:r w:rsidRPr="00DB517C">
              <w:rPr>
                <w:rFonts w:asciiTheme="minorHAnsi" w:hAnsiTheme="minorHAnsi"/>
                <w:bCs/>
              </w:rPr>
              <w:t>12</w:t>
            </w:r>
          </w:p>
        </w:tc>
        <w:tc>
          <w:tcPr>
            <w:tcW w:w="776" w:type="dxa"/>
            <w:tcBorders>
              <w:top w:val="nil"/>
              <w:left w:val="nil"/>
              <w:bottom w:val="nil"/>
              <w:right w:val="single" w:sz="4" w:space="0" w:color="auto"/>
            </w:tcBorders>
          </w:tcPr>
          <w:p w14:paraId="125FE641" w14:textId="47D076CF" w:rsidR="00DB517C" w:rsidRPr="00DB517C" w:rsidRDefault="00DB517C" w:rsidP="007A7E83">
            <w:pPr>
              <w:pStyle w:val="Default"/>
              <w:jc w:val="right"/>
              <w:rPr>
                <w:rFonts w:asciiTheme="minorHAnsi" w:hAnsiTheme="minorHAnsi"/>
                <w:b/>
              </w:rPr>
            </w:pPr>
            <w:r w:rsidRPr="00DB517C">
              <w:rPr>
                <w:rFonts w:asciiTheme="minorHAnsi" w:hAnsiTheme="minorHAnsi"/>
                <w:b/>
              </w:rPr>
              <w:t>10</w:t>
            </w:r>
          </w:p>
        </w:tc>
      </w:tr>
      <w:tr w:rsidR="00DB517C" w:rsidRPr="00563878" w14:paraId="5E20817A" w14:textId="04111845" w:rsidTr="00563878">
        <w:tc>
          <w:tcPr>
            <w:tcW w:w="4471" w:type="dxa"/>
            <w:tcBorders>
              <w:top w:val="nil"/>
              <w:bottom w:val="nil"/>
              <w:right w:val="single" w:sz="4" w:space="0" w:color="auto"/>
            </w:tcBorders>
            <w:shd w:val="clear" w:color="auto" w:fill="auto"/>
          </w:tcPr>
          <w:p w14:paraId="18871AD2" w14:textId="77777777" w:rsidR="00DB517C" w:rsidRPr="00563878" w:rsidRDefault="00DB517C" w:rsidP="007A7E83">
            <w:pPr>
              <w:pStyle w:val="Default"/>
              <w:rPr>
                <w:rFonts w:asciiTheme="minorHAnsi" w:hAnsiTheme="minorHAnsi"/>
              </w:rPr>
            </w:pPr>
            <w:r w:rsidRPr="00563878">
              <w:rPr>
                <w:rFonts w:asciiTheme="minorHAnsi" w:hAnsiTheme="minorHAnsi"/>
              </w:rPr>
              <w:t xml:space="preserve">Masterclass </w:t>
            </w:r>
          </w:p>
        </w:tc>
        <w:tc>
          <w:tcPr>
            <w:tcW w:w="776" w:type="dxa"/>
            <w:tcBorders>
              <w:top w:val="nil"/>
              <w:bottom w:val="nil"/>
              <w:right w:val="single" w:sz="4" w:space="0" w:color="auto"/>
            </w:tcBorders>
            <w:shd w:val="clear" w:color="auto" w:fill="auto"/>
          </w:tcPr>
          <w:p w14:paraId="121CA9FB" w14:textId="77777777" w:rsidR="00DB517C" w:rsidRPr="00563878" w:rsidRDefault="00DB517C" w:rsidP="007A7E83">
            <w:pPr>
              <w:pStyle w:val="Default"/>
              <w:jc w:val="right"/>
              <w:rPr>
                <w:rFonts w:asciiTheme="minorHAnsi" w:hAnsiTheme="minorHAnsi"/>
              </w:rPr>
            </w:pPr>
            <w:r w:rsidRPr="00563878">
              <w:rPr>
                <w:rFonts w:asciiTheme="minorHAnsi" w:hAnsiTheme="minorHAnsi"/>
              </w:rPr>
              <w:t>2</w:t>
            </w:r>
          </w:p>
        </w:tc>
        <w:tc>
          <w:tcPr>
            <w:tcW w:w="776" w:type="dxa"/>
            <w:tcBorders>
              <w:top w:val="nil"/>
              <w:bottom w:val="nil"/>
            </w:tcBorders>
            <w:shd w:val="clear" w:color="auto" w:fill="auto"/>
          </w:tcPr>
          <w:p w14:paraId="70B1C4CB" w14:textId="77777777" w:rsidR="00DB517C" w:rsidRPr="00563878" w:rsidRDefault="00DB517C" w:rsidP="007A7E83">
            <w:pPr>
              <w:pStyle w:val="Default"/>
              <w:jc w:val="right"/>
              <w:rPr>
                <w:rFonts w:asciiTheme="minorHAnsi" w:hAnsiTheme="minorHAnsi"/>
              </w:rPr>
            </w:pPr>
            <w:r w:rsidRPr="00563878">
              <w:rPr>
                <w:rFonts w:asciiTheme="minorHAnsi" w:hAnsiTheme="minorHAnsi"/>
              </w:rPr>
              <w:t>2</w:t>
            </w:r>
          </w:p>
        </w:tc>
        <w:tc>
          <w:tcPr>
            <w:tcW w:w="776" w:type="dxa"/>
            <w:tcBorders>
              <w:top w:val="nil"/>
              <w:left w:val="nil"/>
              <w:bottom w:val="nil"/>
              <w:right w:val="single" w:sz="4" w:space="0" w:color="auto"/>
            </w:tcBorders>
            <w:shd w:val="clear" w:color="auto" w:fill="auto"/>
          </w:tcPr>
          <w:p w14:paraId="6ED78BF1" w14:textId="77777777" w:rsidR="00DB517C" w:rsidRPr="00563878" w:rsidRDefault="00DB517C" w:rsidP="007A7E83">
            <w:pPr>
              <w:pStyle w:val="Default"/>
              <w:jc w:val="right"/>
              <w:rPr>
                <w:rFonts w:asciiTheme="minorHAnsi" w:hAnsiTheme="minorHAnsi"/>
                <w:bCs/>
              </w:rPr>
            </w:pPr>
            <w:r w:rsidRPr="00563878">
              <w:rPr>
                <w:rFonts w:asciiTheme="minorHAnsi" w:hAnsiTheme="minorHAnsi"/>
                <w:bCs/>
              </w:rPr>
              <w:t>1</w:t>
            </w:r>
          </w:p>
        </w:tc>
        <w:tc>
          <w:tcPr>
            <w:tcW w:w="776" w:type="dxa"/>
            <w:tcBorders>
              <w:top w:val="nil"/>
              <w:left w:val="nil"/>
              <w:bottom w:val="nil"/>
              <w:right w:val="single" w:sz="4" w:space="0" w:color="auto"/>
            </w:tcBorders>
            <w:shd w:val="clear" w:color="auto" w:fill="auto"/>
          </w:tcPr>
          <w:p w14:paraId="1EDCBB93" w14:textId="52DCE38B" w:rsidR="00DB517C" w:rsidRPr="00563878" w:rsidRDefault="00DB517C" w:rsidP="007A7E83">
            <w:pPr>
              <w:pStyle w:val="Default"/>
              <w:jc w:val="right"/>
              <w:rPr>
                <w:rFonts w:asciiTheme="minorHAnsi" w:hAnsiTheme="minorHAnsi"/>
                <w:b/>
              </w:rPr>
            </w:pPr>
            <w:r w:rsidRPr="00563878">
              <w:rPr>
                <w:rFonts w:asciiTheme="minorHAnsi" w:hAnsiTheme="minorHAnsi"/>
                <w:b/>
              </w:rPr>
              <w:t>10</w:t>
            </w:r>
          </w:p>
        </w:tc>
      </w:tr>
      <w:tr w:rsidR="00DB517C" w:rsidRPr="00563878" w14:paraId="1612851C" w14:textId="1514CC33" w:rsidTr="00563878">
        <w:tc>
          <w:tcPr>
            <w:tcW w:w="4471" w:type="dxa"/>
            <w:tcBorders>
              <w:top w:val="nil"/>
              <w:bottom w:val="nil"/>
              <w:right w:val="single" w:sz="4" w:space="0" w:color="auto"/>
            </w:tcBorders>
            <w:shd w:val="clear" w:color="auto" w:fill="auto"/>
          </w:tcPr>
          <w:p w14:paraId="201418F0" w14:textId="77777777" w:rsidR="00DB517C" w:rsidRPr="00563878" w:rsidRDefault="00DB517C" w:rsidP="007A7E83">
            <w:pPr>
              <w:pStyle w:val="Default"/>
              <w:rPr>
                <w:rFonts w:asciiTheme="minorHAnsi" w:hAnsiTheme="minorHAnsi"/>
              </w:rPr>
            </w:pPr>
            <w:r w:rsidRPr="00563878">
              <w:rPr>
                <w:rFonts w:asciiTheme="minorHAnsi" w:hAnsiTheme="minorHAnsi"/>
              </w:rPr>
              <w:t>Leerlingenconcert</w:t>
            </w:r>
          </w:p>
        </w:tc>
        <w:tc>
          <w:tcPr>
            <w:tcW w:w="776" w:type="dxa"/>
            <w:tcBorders>
              <w:top w:val="nil"/>
              <w:bottom w:val="nil"/>
              <w:right w:val="single" w:sz="4" w:space="0" w:color="auto"/>
            </w:tcBorders>
            <w:shd w:val="clear" w:color="auto" w:fill="auto"/>
          </w:tcPr>
          <w:p w14:paraId="3E0D6D14" w14:textId="77777777" w:rsidR="00DB517C" w:rsidRPr="00563878" w:rsidRDefault="00DB517C" w:rsidP="007A7E83">
            <w:pPr>
              <w:pStyle w:val="Default"/>
              <w:jc w:val="right"/>
              <w:rPr>
                <w:rFonts w:asciiTheme="minorHAnsi" w:hAnsiTheme="minorHAnsi"/>
              </w:rPr>
            </w:pPr>
            <w:r w:rsidRPr="00563878">
              <w:rPr>
                <w:rFonts w:asciiTheme="minorHAnsi" w:hAnsiTheme="minorHAnsi"/>
              </w:rPr>
              <w:t>2</w:t>
            </w:r>
          </w:p>
        </w:tc>
        <w:tc>
          <w:tcPr>
            <w:tcW w:w="776" w:type="dxa"/>
            <w:tcBorders>
              <w:top w:val="nil"/>
              <w:bottom w:val="nil"/>
            </w:tcBorders>
            <w:shd w:val="clear" w:color="auto" w:fill="auto"/>
          </w:tcPr>
          <w:p w14:paraId="241E7375" w14:textId="77777777" w:rsidR="00DB517C" w:rsidRPr="00563878" w:rsidRDefault="00DB517C" w:rsidP="007A7E83">
            <w:pPr>
              <w:pStyle w:val="Default"/>
              <w:jc w:val="right"/>
              <w:rPr>
                <w:rFonts w:asciiTheme="minorHAnsi" w:hAnsiTheme="minorHAnsi"/>
              </w:rPr>
            </w:pPr>
            <w:r w:rsidRPr="00563878">
              <w:rPr>
                <w:rFonts w:asciiTheme="minorHAnsi" w:hAnsiTheme="minorHAnsi"/>
              </w:rPr>
              <w:t>2</w:t>
            </w:r>
          </w:p>
        </w:tc>
        <w:tc>
          <w:tcPr>
            <w:tcW w:w="776" w:type="dxa"/>
            <w:tcBorders>
              <w:top w:val="nil"/>
              <w:left w:val="nil"/>
              <w:bottom w:val="nil"/>
              <w:right w:val="single" w:sz="4" w:space="0" w:color="auto"/>
            </w:tcBorders>
            <w:shd w:val="clear" w:color="auto" w:fill="auto"/>
          </w:tcPr>
          <w:p w14:paraId="3F400527" w14:textId="77777777" w:rsidR="00DB517C" w:rsidRPr="00563878" w:rsidRDefault="00DB517C" w:rsidP="007A7E83">
            <w:pPr>
              <w:pStyle w:val="Default"/>
              <w:jc w:val="right"/>
              <w:rPr>
                <w:rFonts w:asciiTheme="minorHAnsi" w:hAnsiTheme="minorHAnsi"/>
                <w:bCs/>
              </w:rPr>
            </w:pPr>
            <w:r w:rsidRPr="00563878">
              <w:rPr>
                <w:rFonts w:asciiTheme="minorHAnsi" w:hAnsiTheme="minorHAnsi"/>
                <w:bCs/>
              </w:rPr>
              <w:t>2</w:t>
            </w:r>
          </w:p>
        </w:tc>
        <w:tc>
          <w:tcPr>
            <w:tcW w:w="776" w:type="dxa"/>
            <w:tcBorders>
              <w:top w:val="nil"/>
              <w:left w:val="nil"/>
              <w:bottom w:val="nil"/>
              <w:right w:val="single" w:sz="4" w:space="0" w:color="auto"/>
            </w:tcBorders>
            <w:shd w:val="clear" w:color="auto" w:fill="auto"/>
          </w:tcPr>
          <w:p w14:paraId="59EA732D" w14:textId="7F12287B" w:rsidR="00DB517C" w:rsidRPr="00563878" w:rsidRDefault="00DB517C" w:rsidP="007A7E83">
            <w:pPr>
              <w:pStyle w:val="Default"/>
              <w:jc w:val="right"/>
              <w:rPr>
                <w:rFonts w:asciiTheme="minorHAnsi" w:hAnsiTheme="minorHAnsi"/>
                <w:b/>
              </w:rPr>
            </w:pPr>
            <w:r w:rsidRPr="00563878">
              <w:rPr>
                <w:rFonts w:asciiTheme="minorHAnsi" w:hAnsiTheme="minorHAnsi"/>
                <w:b/>
              </w:rPr>
              <w:t>1</w:t>
            </w:r>
          </w:p>
        </w:tc>
      </w:tr>
      <w:tr w:rsidR="00DB517C" w:rsidRPr="00563878" w14:paraId="5D40073C" w14:textId="12517D76" w:rsidTr="00563878">
        <w:tc>
          <w:tcPr>
            <w:tcW w:w="4471" w:type="dxa"/>
            <w:tcBorders>
              <w:top w:val="nil"/>
              <w:bottom w:val="nil"/>
              <w:right w:val="single" w:sz="4" w:space="0" w:color="auto"/>
            </w:tcBorders>
            <w:shd w:val="clear" w:color="auto" w:fill="auto"/>
          </w:tcPr>
          <w:p w14:paraId="5F8931C7" w14:textId="77777777" w:rsidR="00DB517C" w:rsidRPr="00563878" w:rsidRDefault="00DB517C" w:rsidP="007A7E83">
            <w:pPr>
              <w:pStyle w:val="Default"/>
              <w:rPr>
                <w:rFonts w:asciiTheme="minorHAnsi" w:hAnsiTheme="minorHAnsi"/>
              </w:rPr>
            </w:pPr>
            <w:r w:rsidRPr="00563878">
              <w:rPr>
                <w:rFonts w:asciiTheme="minorHAnsi" w:hAnsiTheme="minorHAnsi"/>
                <w:lang w:val="en-US"/>
              </w:rPr>
              <w:t>St. Hubertusmis</w:t>
            </w:r>
            <w:r w:rsidRPr="00563878">
              <w:rPr>
                <w:rFonts w:asciiTheme="minorHAnsi" w:hAnsiTheme="minorHAnsi"/>
                <w:color w:val="FF0000"/>
                <w:lang w:val="en-US"/>
              </w:rPr>
              <w:t xml:space="preserve"> </w:t>
            </w:r>
          </w:p>
        </w:tc>
        <w:tc>
          <w:tcPr>
            <w:tcW w:w="776" w:type="dxa"/>
            <w:tcBorders>
              <w:top w:val="nil"/>
              <w:bottom w:val="nil"/>
              <w:right w:val="single" w:sz="4" w:space="0" w:color="auto"/>
            </w:tcBorders>
            <w:shd w:val="clear" w:color="auto" w:fill="auto"/>
          </w:tcPr>
          <w:p w14:paraId="2D477862" w14:textId="77777777" w:rsidR="00DB517C" w:rsidRPr="00563878" w:rsidRDefault="00DB517C" w:rsidP="007A7E83">
            <w:pPr>
              <w:pStyle w:val="Default"/>
              <w:jc w:val="right"/>
              <w:rPr>
                <w:rFonts w:asciiTheme="minorHAnsi" w:hAnsiTheme="minorHAnsi"/>
              </w:rPr>
            </w:pPr>
            <w:r w:rsidRPr="00563878">
              <w:rPr>
                <w:rFonts w:asciiTheme="minorHAnsi" w:hAnsiTheme="minorHAnsi"/>
              </w:rPr>
              <w:t>1</w:t>
            </w:r>
          </w:p>
        </w:tc>
        <w:tc>
          <w:tcPr>
            <w:tcW w:w="776" w:type="dxa"/>
            <w:tcBorders>
              <w:top w:val="nil"/>
              <w:bottom w:val="nil"/>
            </w:tcBorders>
            <w:shd w:val="clear" w:color="auto" w:fill="auto"/>
          </w:tcPr>
          <w:p w14:paraId="29E22051" w14:textId="77777777" w:rsidR="00DB517C" w:rsidRPr="00563878" w:rsidRDefault="00DB517C" w:rsidP="007A7E83">
            <w:pPr>
              <w:pStyle w:val="Default"/>
              <w:jc w:val="right"/>
              <w:rPr>
                <w:rFonts w:asciiTheme="minorHAnsi" w:hAnsiTheme="minorHAnsi"/>
              </w:rPr>
            </w:pPr>
            <w:r w:rsidRPr="00563878">
              <w:rPr>
                <w:rFonts w:asciiTheme="minorHAnsi" w:hAnsiTheme="minorHAnsi"/>
              </w:rPr>
              <w:t>1</w:t>
            </w:r>
          </w:p>
        </w:tc>
        <w:tc>
          <w:tcPr>
            <w:tcW w:w="776" w:type="dxa"/>
            <w:tcBorders>
              <w:top w:val="nil"/>
              <w:left w:val="nil"/>
              <w:bottom w:val="nil"/>
              <w:right w:val="single" w:sz="4" w:space="0" w:color="auto"/>
            </w:tcBorders>
            <w:shd w:val="clear" w:color="auto" w:fill="auto"/>
          </w:tcPr>
          <w:p w14:paraId="62FE9FA9" w14:textId="77777777" w:rsidR="00DB517C" w:rsidRPr="00563878" w:rsidRDefault="00DB517C" w:rsidP="007A7E83">
            <w:pPr>
              <w:pStyle w:val="Default"/>
              <w:jc w:val="right"/>
              <w:rPr>
                <w:rFonts w:asciiTheme="minorHAnsi" w:hAnsiTheme="minorHAnsi"/>
                <w:bCs/>
              </w:rPr>
            </w:pPr>
            <w:r w:rsidRPr="00563878">
              <w:rPr>
                <w:rFonts w:asciiTheme="minorHAnsi" w:hAnsiTheme="minorHAnsi"/>
                <w:bCs/>
              </w:rPr>
              <w:t>1</w:t>
            </w:r>
          </w:p>
        </w:tc>
        <w:tc>
          <w:tcPr>
            <w:tcW w:w="776" w:type="dxa"/>
            <w:tcBorders>
              <w:top w:val="nil"/>
              <w:left w:val="nil"/>
              <w:bottom w:val="nil"/>
              <w:right w:val="single" w:sz="4" w:space="0" w:color="auto"/>
            </w:tcBorders>
            <w:shd w:val="clear" w:color="auto" w:fill="auto"/>
          </w:tcPr>
          <w:p w14:paraId="5B46D1DC" w14:textId="76A7E07B" w:rsidR="00DB517C" w:rsidRPr="00563878" w:rsidRDefault="00DB517C" w:rsidP="007A7E83">
            <w:pPr>
              <w:pStyle w:val="Default"/>
              <w:jc w:val="right"/>
              <w:rPr>
                <w:rFonts w:asciiTheme="minorHAnsi" w:hAnsiTheme="minorHAnsi"/>
                <w:b/>
              </w:rPr>
            </w:pPr>
            <w:r w:rsidRPr="00563878">
              <w:rPr>
                <w:rFonts w:asciiTheme="minorHAnsi" w:hAnsiTheme="minorHAnsi"/>
                <w:b/>
              </w:rPr>
              <w:t>1</w:t>
            </w:r>
          </w:p>
        </w:tc>
      </w:tr>
      <w:tr w:rsidR="00DB517C" w:rsidRPr="00563878" w14:paraId="7D63A8D3" w14:textId="46EDD564" w:rsidTr="00563878">
        <w:tc>
          <w:tcPr>
            <w:tcW w:w="4471" w:type="dxa"/>
            <w:tcBorders>
              <w:top w:val="nil"/>
              <w:bottom w:val="nil"/>
              <w:right w:val="single" w:sz="4" w:space="0" w:color="auto"/>
            </w:tcBorders>
            <w:shd w:val="clear" w:color="auto" w:fill="auto"/>
          </w:tcPr>
          <w:p w14:paraId="7C6277C3" w14:textId="77777777" w:rsidR="00DB517C" w:rsidRPr="00563878" w:rsidRDefault="00DB517C" w:rsidP="007A7E83">
            <w:pPr>
              <w:pStyle w:val="Default"/>
              <w:rPr>
                <w:rFonts w:asciiTheme="minorHAnsi" w:hAnsiTheme="minorHAnsi"/>
              </w:rPr>
            </w:pPr>
            <w:r w:rsidRPr="00563878">
              <w:rPr>
                <w:rFonts w:asciiTheme="minorHAnsi" w:hAnsiTheme="minorHAnsi"/>
              </w:rPr>
              <w:t xml:space="preserve">Iftar/suikerfeest </w:t>
            </w:r>
          </w:p>
        </w:tc>
        <w:tc>
          <w:tcPr>
            <w:tcW w:w="776" w:type="dxa"/>
            <w:tcBorders>
              <w:top w:val="nil"/>
              <w:bottom w:val="nil"/>
              <w:right w:val="single" w:sz="4" w:space="0" w:color="auto"/>
            </w:tcBorders>
            <w:shd w:val="clear" w:color="auto" w:fill="auto"/>
          </w:tcPr>
          <w:p w14:paraId="6899746A" w14:textId="77777777" w:rsidR="00DB517C" w:rsidRPr="00563878" w:rsidRDefault="00DB517C" w:rsidP="007A7E83">
            <w:pPr>
              <w:pStyle w:val="Default"/>
              <w:jc w:val="right"/>
              <w:rPr>
                <w:rFonts w:asciiTheme="minorHAnsi" w:hAnsiTheme="minorHAnsi"/>
              </w:rPr>
            </w:pPr>
            <w:r w:rsidRPr="00563878">
              <w:rPr>
                <w:rFonts w:asciiTheme="minorHAnsi" w:hAnsiTheme="minorHAnsi"/>
              </w:rPr>
              <w:t>1</w:t>
            </w:r>
          </w:p>
        </w:tc>
        <w:tc>
          <w:tcPr>
            <w:tcW w:w="776" w:type="dxa"/>
            <w:tcBorders>
              <w:top w:val="nil"/>
              <w:bottom w:val="nil"/>
            </w:tcBorders>
            <w:shd w:val="clear" w:color="auto" w:fill="auto"/>
          </w:tcPr>
          <w:p w14:paraId="6213FB05" w14:textId="77777777" w:rsidR="00DB517C" w:rsidRPr="00563878" w:rsidRDefault="00DB517C" w:rsidP="007A7E83">
            <w:pPr>
              <w:pStyle w:val="Default"/>
              <w:jc w:val="right"/>
              <w:rPr>
                <w:rFonts w:asciiTheme="minorHAnsi" w:hAnsiTheme="minorHAnsi"/>
              </w:rPr>
            </w:pPr>
            <w:r w:rsidRPr="00563878">
              <w:rPr>
                <w:rFonts w:asciiTheme="minorHAnsi" w:hAnsiTheme="minorHAnsi"/>
              </w:rPr>
              <w:t>1</w:t>
            </w:r>
          </w:p>
        </w:tc>
        <w:tc>
          <w:tcPr>
            <w:tcW w:w="776" w:type="dxa"/>
            <w:tcBorders>
              <w:top w:val="nil"/>
              <w:left w:val="nil"/>
              <w:bottom w:val="nil"/>
              <w:right w:val="single" w:sz="4" w:space="0" w:color="auto"/>
            </w:tcBorders>
            <w:shd w:val="clear" w:color="auto" w:fill="auto"/>
          </w:tcPr>
          <w:p w14:paraId="3391D9F7" w14:textId="77777777" w:rsidR="00DB517C" w:rsidRPr="00563878" w:rsidRDefault="00DB517C" w:rsidP="007A7E83">
            <w:pPr>
              <w:pStyle w:val="Default"/>
              <w:jc w:val="right"/>
              <w:rPr>
                <w:rFonts w:asciiTheme="minorHAnsi" w:hAnsiTheme="minorHAnsi"/>
                <w:bCs/>
              </w:rPr>
            </w:pPr>
            <w:r w:rsidRPr="00563878">
              <w:rPr>
                <w:rFonts w:asciiTheme="minorHAnsi" w:hAnsiTheme="minorHAnsi"/>
                <w:bCs/>
              </w:rPr>
              <w:t>1</w:t>
            </w:r>
          </w:p>
        </w:tc>
        <w:tc>
          <w:tcPr>
            <w:tcW w:w="776" w:type="dxa"/>
            <w:tcBorders>
              <w:top w:val="nil"/>
              <w:left w:val="nil"/>
              <w:bottom w:val="nil"/>
              <w:right w:val="single" w:sz="4" w:space="0" w:color="auto"/>
            </w:tcBorders>
            <w:shd w:val="clear" w:color="auto" w:fill="auto"/>
          </w:tcPr>
          <w:p w14:paraId="2D202975" w14:textId="215BBACF" w:rsidR="00DB517C" w:rsidRPr="00563878" w:rsidRDefault="00DB517C" w:rsidP="007A7E83">
            <w:pPr>
              <w:pStyle w:val="Default"/>
              <w:jc w:val="right"/>
              <w:rPr>
                <w:rFonts w:asciiTheme="minorHAnsi" w:hAnsiTheme="minorHAnsi"/>
                <w:b/>
              </w:rPr>
            </w:pPr>
            <w:r w:rsidRPr="00563878">
              <w:rPr>
                <w:rFonts w:asciiTheme="minorHAnsi" w:hAnsiTheme="minorHAnsi"/>
                <w:b/>
              </w:rPr>
              <w:t>2</w:t>
            </w:r>
          </w:p>
        </w:tc>
      </w:tr>
      <w:tr w:rsidR="00DB517C" w:rsidRPr="00563878" w14:paraId="4562CE18" w14:textId="45E335F6" w:rsidTr="00563878">
        <w:tc>
          <w:tcPr>
            <w:tcW w:w="4471" w:type="dxa"/>
            <w:tcBorders>
              <w:top w:val="nil"/>
              <w:bottom w:val="nil"/>
              <w:right w:val="single" w:sz="4" w:space="0" w:color="auto"/>
            </w:tcBorders>
            <w:shd w:val="clear" w:color="auto" w:fill="auto"/>
          </w:tcPr>
          <w:p w14:paraId="7350AD85" w14:textId="77777777" w:rsidR="00DB517C" w:rsidRPr="00563878" w:rsidRDefault="00DB517C" w:rsidP="007A7E83">
            <w:pPr>
              <w:pStyle w:val="Default"/>
              <w:rPr>
                <w:rFonts w:asciiTheme="minorHAnsi" w:hAnsiTheme="minorHAnsi"/>
              </w:rPr>
            </w:pPr>
            <w:r w:rsidRPr="00563878">
              <w:rPr>
                <w:rFonts w:asciiTheme="minorHAnsi" w:hAnsiTheme="minorHAnsi"/>
              </w:rPr>
              <w:t xml:space="preserve">Theatercollege </w:t>
            </w:r>
          </w:p>
        </w:tc>
        <w:tc>
          <w:tcPr>
            <w:tcW w:w="776" w:type="dxa"/>
            <w:tcBorders>
              <w:top w:val="nil"/>
              <w:bottom w:val="nil"/>
              <w:right w:val="single" w:sz="4" w:space="0" w:color="auto"/>
            </w:tcBorders>
            <w:shd w:val="clear" w:color="auto" w:fill="auto"/>
          </w:tcPr>
          <w:p w14:paraId="791DC5B8" w14:textId="77777777" w:rsidR="00DB517C" w:rsidRPr="00563878" w:rsidRDefault="00DB517C" w:rsidP="007A7E83">
            <w:pPr>
              <w:pStyle w:val="Default"/>
              <w:jc w:val="right"/>
              <w:rPr>
                <w:rFonts w:asciiTheme="minorHAnsi" w:hAnsiTheme="minorHAnsi"/>
              </w:rPr>
            </w:pPr>
          </w:p>
        </w:tc>
        <w:tc>
          <w:tcPr>
            <w:tcW w:w="776" w:type="dxa"/>
            <w:tcBorders>
              <w:top w:val="nil"/>
              <w:bottom w:val="nil"/>
            </w:tcBorders>
            <w:shd w:val="clear" w:color="auto" w:fill="auto"/>
          </w:tcPr>
          <w:p w14:paraId="06370E2C" w14:textId="77777777" w:rsidR="00DB517C" w:rsidRPr="00563878" w:rsidRDefault="00DB517C" w:rsidP="007A7E83">
            <w:pPr>
              <w:pStyle w:val="Default"/>
              <w:jc w:val="right"/>
              <w:rPr>
                <w:rFonts w:asciiTheme="minorHAnsi" w:hAnsiTheme="minorHAnsi"/>
              </w:rPr>
            </w:pPr>
            <w:r w:rsidRPr="00563878">
              <w:rPr>
                <w:rFonts w:asciiTheme="minorHAnsi" w:hAnsiTheme="minorHAnsi"/>
              </w:rPr>
              <w:t>2</w:t>
            </w:r>
          </w:p>
        </w:tc>
        <w:tc>
          <w:tcPr>
            <w:tcW w:w="776" w:type="dxa"/>
            <w:tcBorders>
              <w:top w:val="nil"/>
              <w:left w:val="nil"/>
              <w:bottom w:val="nil"/>
              <w:right w:val="single" w:sz="4" w:space="0" w:color="auto"/>
            </w:tcBorders>
            <w:shd w:val="clear" w:color="auto" w:fill="auto"/>
          </w:tcPr>
          <w:p w14:paraId="092757DF" w14:textId="77777777" w:rsidR="00DB517C" w:rsidRPr="00563878" w:rsidRDefault="00DB517C" w:rsidP="007A7E83">
            <w:pPr>
              <w:pStyle w:val="Default"/>
              <w:jc w:val="right"/>
              <w:rPr>
                <w:rFonts w:asciiTheme="minorHAnsi" w:hAnsiTheme="minorHAnsi"/>
                <w:bCs/>
              </w:rPr>
            </w:pPr>
            <w:r w:rsidRPr="00563878">
              <w:rPr>
                <w:rFonts w:asciiTheme="minorHAnsi" w:hAnsiTheme="minorHAnsi"/>
                <w:bCs/>
              </w:rPr>
              <w:t>1</w:t>
            </w:r>
          </w:p>
        </w:tc>
        <w:tc>
          <w:tcPr>
            <w:tcW w:w="776" w:type="dxa"/>
            <w:tcBorders>
              <w:top w:val="nil"/>
              <w:left w:val="nil"/>
              <w:bottom w:val="nil"/>
              <w:right w:val="single" w:sz="4" w:space="0" w:color="auto"/>
            </w:tcBorders>
            <w:shd w:val="clear" w:color="auto" w:fill="auto"/>
          </w:tcPr>
          <w:p w14:paraId="3899EAA5" w14:textId="571A4EDF" w:rsidR="00DB517C" w:rsidRPr="00563878" w:rsidRDefault="00DB517C" w:rsidP="007A7E83">
            <w:pPr>
              <w:pStyle w:val="Default"/>
              <w:jc w:val="right"/>
              <w:rPr>
                <w:rFonts w:asciiTheme="minorHAnsi" w:hAnsiTheme="minorHAnsi"/>
                <w:b/>
              </w:rPr>
            </w:pPr>
            <w:r w:rsidRPr="00563878">
              <w:rPr>
                <w:rFonts w:asciiTheme="minorHAnsi" w:hAnsiTheme="minorHAnsi"/>
                <w:b/>
              </w:rPr>
              <w:t>1</w:t>
            </w:r>
          </w:p>
        </w:tc>
      </w:tr>
      <w:tr w:rsidR="00DB517C" w:rsidRPr="00563878" w14:paraId="2FCC38DF" w14:textId="03CB9256" w:rsidTr="00563878">
        <w:tc>
          <w:tcPr>
            <w:tcW w:w="4471" w:type="dxa"/>
            <w:tcBorders>
              <w:top w:val="nil"/>
              <w:bottom w:val="nil"/>
              <w:right w:val="single" w:sz="4" w:space="0" w:color="auto"/>
            </w:tcBorders>
            <w:shd w:val="clear" w:color="auto" w:fill="auto"/>
          </w:tcPr>
          <w:p w14:paraId="7A893E84" w14:textId="77777777" w:rsidR="00DB517C" w:rsidRPr="00563878" w:rsidRDefault="00DB517C" w:rsidP="007A7E83">
            <w:pPr>
              <w:pStyle w:val="Default"/>
              <w:rPr>
                <w:rFonts w:asciiTheme="minorHAnsi" w:hAnsiTheme="minorHAnsi"/>
              </w:rPr>
            </w:pPr>
            <w:r w:rsidRPr="00563878">
              <w:rPr>
                <w:rFonts w:asciiTheme="minorHAnsi" w:hAnsiTheme="minorHAnsi"/>
              </w:rPr>
              <w:t>boekpresentatie</w:t>
            </w:r>
          </w:p>
        </w:tc>
        <w:tc>
          <w:tcPr>
            <w:tcW w:w="776" w:type="dxa"/>
            <w:tcBorders>
              <w:top w:val="nil"/>
              <w:bottom w:val="nil"/>
              <w:right w:val="single" w:sz="4" w:space="0" w:color="auto"/>
            </w:tcBorders>
            <w:shd w:val="clear" w:color="auto" w:fill="auto"/>
          </w:tcPr>
          <w:p w14:paraId="7E3038F2" w14:textId="77777777" w:rsidR="00DB517C" w:rsidRPr="00563878" w:rsidRDefault="00DB517C" w:rsidP="00886967">
            <w:pPr>
              <w:pStyle w:val="Default"/>
              <w:jc w:val="right"/>
              <w:rPr>
                <w:rFonts w:asciiTheme="minorHAnsi" w:hAnsiTheme="minorHAnsi"/>
              </w:rPr>
            </w:pPr>
          </w:p>
        </w:tc>
        <w:tc>
          <w:tcPr>
            <w:tcW w:w="776" w:type="dxa"/>
            <w:tcBorders>
              <w:top w:val="nil"/>
              <w:bottom w:val="nil"/>
            </w:tcBorders>
            <w:shd w:val="clear" w:color="auto" w:fill="auto"/>
          </w:tcPr>
          <w:p w14:paraId="1B05AACE" w14:textId="77777777" w:rsidR="00DB517C" w:rsidRPr="00563878" w:rsidRDefault="00DB517C" w:rsidP="00886967">
            <w:pPr>
              <w:pStyle w:val="Default"/>
              <w:jc w:val="right"/>
              <w:rPr>
                <w:rFonts w:asciiTheme="minorHAnsi" w:hAnsiTheme="minorHAnsi"/>
              </w:rPr>
            </w:pPr>
            <w:r w:rsidRPr="00563878">
              <w:rPr>
                <w:rFonts w:asciiTheme="minorHAnsi" w:hAnsiTheme="minorHAnsi"/>
              </w:rPr>
              <w:t>2</w:t>
            </w:r>
          </w:p>
        </w:tc>
        <w:tc>
          <w:tcPr>
            <w:tcW w:w="776" w:type="dxa"/>
            <w:tcBorders>
              <w:top w:val="nil"/>
              <w:left w:val="nil"/>
              <w:bottom w:val="nil"/>
              <w:right w:val="single" w:sz="4" w:space="0" w:color="auto"/>
            </w:tcBorders>
            <w:shd w:val="clear" w:color="auto" w:fill="auto"/>
          </w:tcPr>
          <w:p w14:paraId="4376634C" w14:textId="77777777" w:rsidR="00DB517C" w:rsidRPr="00563878" w:rsidRDefault="00DB517C" w:rsidP="00886967">
            <w:pPr>
              <w:pStyle w:val="Default"/>
              <w:jc w:val="right"/>
              <w:rPr>
                <w:rFonts w:asciiTheme="minorHAnsi" w:hAnsiTheme="minorHAnsi"/>
                <w:bCs/>
              </w:rPr>
            </w:pPr>
            <w:r w:rsidRPr="00563878">
              <w:rPr>
                <w:rFonts w:asciiTheme="minorHAnsi" w:hAnsiTheme="minorHAnsi"/>
                <w:bCs/>
              </w:rPr>
              <w:t>2</w:t>
            </w:r>
          </w:p>
        </w:tc>
        <w:tc>
          <w:tcPr>
            <w:tcW w:w="776" w:type="dxa"/>
            <w:tcBorders>
              <w:top w:val="nil"/>
              <w:left w:val="nil"/>
              <w:bottom w:val="nil"/>
              <w:right w:val="single" w:sz="4" w:space="0" w:color="auto"/>
            </w:tcBorders>
            <w:shd w:val="clear" w:color="auto" w:fill="auto"/>
          </w:tcPr>
          <w:p w14:paraId="33B9B147" w14:textId="27509947" w:rsidR="00DB517C" w:rsidRPr="00563878" w:rsidRDefault="00DB517C" w:rsidP="00886967">
            <w:pPr>
              <w:pStyle w:val="Default"/>
              <w:jc w:val="right"/>
              <w:rPr>
                <w:rFonts w:asciiTheme="minorHAnsi" w:hAnsiTheme="minorHAnsi"/>
                <w:b/>
              </w:rPr>
            </w:pPr>
            <w:r w:rsidRPr="00563878">
              <w:rPr>
                <w:rFonts w:asciiTheme="minorHAnsi" w:hAnsiTheme="minorHAnsi"/>
                <w:b/>
              </w:rPr>
              <w:t>1</w:t>
            </w:r>
          </w:p>
        </w:tc>
      </w:tr>
      <w:tr w:rsidR="00DB517C" w:rsidRPr="00563878" w14:paraId="1CAB42D3" w14:textId="75D2C7EE" w:rsidTr="00563878">
        <w:tc>
          <w:tcPr>
            <w:tcW w:w="4471" w:type="dxa"/>
            <w:tcBorders>
              <w:top w:val="nil"/>
              <w:bottom w:val="nil"/>
              <w:right w:val="single" w:sz="4" w:space="0" w:color="auto"/>
            </w:tcBorders>
            <w:shd w:val="clear" w:color="auto" w:fill="auto"/>
          </w:tcPr>
          <w:p w14:paraId="48AE89D2" w14:textId="77777777" w:rsidR="00DB517C" w:rsidRPr="00563878" w:rsidRDefault="00DB517C" w:rsidP="007A7E83">
            <w:pPr>
              <w:pStyle w:val="Default"/>
              <w:rPr>
                <w:rFonts w:asciiTheme="minorHAnsi" w:hAnsiTheme="minorHAnsi"/>
              </w:rPr>
            </w:pPr>
            <w:r w:rsidRPr="00563878">
              <w:rPr>
                <w:rFonts w:asciiTheme="minorHAnsi" w:hAnsiTheme="minorHAnsi"/>
              </w:rPr>
              <w:t>Koepelconcert</w:t>
            </w:r>
          </w:p>
        </w:tc>
        <w:tc>
          <w:tcPr>
            <w:tcW w:w="776" w:type="dxa"/>
            <w:tcBorders>
              <w:top w:val="nil"/>
              <w:bottom w:val="nil"/>
              <w:right w:val="single" w:sz="4" w:space="0" w:color="auto"/>
            </w:tcBorders>
            <w:shd w:val="clear" w:color="auto" w:fill="auto"/>
          </w:tcPr>
          <w:p w14:paraId="6AEA09B7" w14:textId="77777777" w:rsidR="00DB517C" w:rsidRPr="00563878" w:rsidRDefault="00DB517C" w:rsidP="00886967">
            <w:pPr>
              <w:pStyle w:val="Default"/>
              <w:jc w:val="right"/>
              <w:rPr>
                <w:rFonts w:asciiTheme="minorHAnsi" w:hAnsiTheme="minorHAnsi"/>
              </w:rPr>
            </w:pPr>
          </w:p>
        </w:tc>
        <w:tc>
          <w:tcPr>
            <w:tcW w:w="776" w:type="dxa"/>
            <w:tcBorders>
              <w:top w:val="nil"/>
              <w:bottom w:val="nil"/>
            </w:tcBorders>
            <w:shd w:val="clear" w:color="auto" w:fill="auto"/>
          </w:tcPr>
          <w:p w14:paraId="2F8395D0" w14:textId="77777777" w:rsidR="00DB517C" w:rsidRPr="00563878" w:rsidRDefault="00DB517C" w:rsidP="00886967">
            <w:pPr>
              <w:pStyle w:val="Default"/>
              <w:jc w:val="right"/>
              <w:rPr>
                <w:rFonts w:asciiTheme="minorHAnsi" w:hAnsiTheme="minorHAnsi"/>
              </w:rPr>
            </w:pPr>
            <w:r w:rsidRPr="00563878">
              <w:rPr>
                <w:rFonts w:asciiTheme="minorHAnsi" w:hAnsiTheme="minorHAnsi"/>
              </w:rPr>
              <w:t>1</w:t>
            </w:r>
          </w:p>
        </w:tc>
        <w:tc>
          <w:tcPr>
            <w:tcW w:w="776" w:type="dxa"/>
            <w:tcBorders>
              <w:top w:val="nil"/>
              <w:left w:val="nil"/>
              <w:bottom w:val="nil"/>
              <w:right w:val="single" w:sz="4" w:space="0" w:color="auto"/>
            </w:tcBorders>
            <w:shd w:val="clear" w:color="auto" w:fill="auto"/>
          </w:tcPr>
          <w:p w14:paraId="6617086E" w14:textId="77777777" w:rsidR="00DB517C" w:rsidRPr="00563878" w:rsidRDefault="00DB517C" w:rsidP="00886967">
            <w:pPr>
              <w:pStyle w:val="Default"/>
              <w:jc w:val="right"/>
              <w:rPr>
                <w:rFonts w:asciiTheme="minorHAnsi" w:hAnsiTheme="minorHAnsi"/>
                <w:bCs/>
              </w:rPr>
            </w:pPr>
            <w:r w:rsidRPr="00563878">
              <w:rPr>
                <w:rFonts w:asciiTheme="minorHAnsi" w:hAnsiTheme="minorHAnsi"/>
                <w:bCs/>
              </w:rPr>
              <w:t>1</w:t>
            </w:r>
          </w:p>
        </w:tc>
        <w:tc>
          <w:tcPr>
            <w:tcW w:w="776" w:type="dxa"/>
            <w:tcBorders>
              <w:top w:val="nil"/>
              <w:left w:val="nil"/>
              <w:bottom w:val="nil"/>
              <w:right w:val="single" w:sz="4" w:space="0" w:color="auto"/>
            </w:tcBorders>
            <w:shd w:val="clear" w:color="auto" w:fill="auto"/>
          </w:tcPr>
          <w:p w14:paraId="324CFF2E" w14:textId="75506455" w:rsidR="00DB517C" w:rsidRPr="00563878" w:rsidRDefault="00DB517C" w:rsidP="00886967">
            <w:pPr>
              <w:pStyle w:val="Default"/>
              <w:jc w:val="right"/>
              <w:rPr>
                <w:rFonts w:asciiTheme="minorHAnsi" w:hAnsiTheme="minorHAnsi"/>
                <w:b/>
              </w:rPr>
            </w:pPr>
            <w:r w:rsidRPr="00563878">
              <w:rPr>
                <w:rFonts w:asciiTheme="minorHAnsi" w:hAnsiTheme="minorHAnsi"/>
                <w:b/>
              </w:rPr>
              <w:t>4</w:t>
            </w:r>
          </w:p>
        </w:tc>
      </w:tr>
      <w:tr w:rsidR="00DB517C" w:rsidRPr="00563878" w14:paraId="2A603A86" w14:textId="4EE65C28" w:rsidTr="00563878">
        <w:tc>
          <w:tcPr>
            <w:tcW w:w="4471" w:type="dxa"/>
            <w:tcBorders>
              <w:top w:val="nil"/>
              <w:bottom w:val="nil"/>
              <w:right w:val="single" w:sz="4" w:space="0" w:color="auto"/>
            </w:tcBorders>
            <w:shd w:val="clear" w:color="auto" w:fill="auto"/>
          </w:tcPr>
          <w:p w14:paraId="712F4A7A" w14:textId="77777777" w:rsidR="00DB517C" w:rsidRPr="00563878" w:rsidRDefault="00DB517C" w:rsidP="007A7E83">
            <w:pPr>
              <w:pStyle w:val="Default"/>
              <w:rPr>
                <w:rFonts w:asciiTheme="minorHAnsi" w:hAnsiTheme="minorHAnsi"/>
              </w:rPr>
            </w:pPr>
            <w:r w:rsidRPr="00563878">
              <w:rPr>
                <w:rFonts w:asciiTheme="minorHAnsi" w:hAnsiTheme="minorHAnsi"/>
              </w:rPr>
              <w:t>Tangosalon</w:t>
            </w:r>
          </w:p>
        </w:tc>
        <w:tc>
          <w:tcPr>
            <w:tcW w:w="776" w:type="dxa"/>
            <w:tcBorders>
              <w:top w:val="nil"/>
              <w:bottom w:val="nil"/>
              <w:right w:val="single" w:sz="4" w:space="0" w:color="auto"/>
            </w:tcBorders>
            <w:shd w:val="clear" w:color="auto" w:fill="auto"/>
          </w:tcPr>
          <w:p w14:paraId="3E492281" w14:textId="77777777" w:rsidR="00DB517C" w:rsidRPr="00563878" w:rsidRDefault="00DB517C" w:rsidP="00886967">
            <w:pPr>
              <w:pStyle w:val="Default"/>
              <w:jc w:val="right"/>
              <w:rPr>
                <w:rFonts w:asciiTheme="minorHAnsi" w:hAnsiTheme="minorHAnsi"/>
              </w:rPr>
            </w:pPr>
          </w:p>
        </w:tc>
        <w:tc>
          <w:tcPr>
            <w:tcW w:w="776" w:type="dxa"/>
            <w:tcBorders>
              <w:top w:val="nil"/>
              <w:bottom w:val="nil"/>
            </w:tcBorders>
            <w:shd w:val="clear" w:color="auto" w:fill="auto"/>
          </w:tcPr>
          <w:p w14:paraId="16BD9631" w14:textId="77777777" w:rsidR="00DB517C" w:rsidRPr="00563878" w:rsidRDefault="00DB517C" w:rsidP="00886967">
            <w:pPr>
              <w:pStyle w:val="Default"/>
              <w:jc w:val="right"/>
              <w:rPr>
                <w:rFonts w:asciiTheme="minorHAnsi" w:hAnsiTheme="minorHAnsi"/>
              </w:rPr>
            </w:pPr>
            <w:r w:rsidRPr="00563878">
              <w:rPr>
                <w:rFonts w:asciiTheme="minorHAnsi" w:hAnsiTheme="minorHAnsi"/>
              </w:rPr>
              <w:t>3</w:t>
            </w:r>
          </w:p>
        </w:tc>
        <w:tc>
          <w:tcPr>
            <w:tcW w:w="776" w:type="dxa"/>
            <w:tcBorders>
              <w:top w:val="nil"/>
              <w:left w:val="nil"/>
              <w:bottom w:val="nil"/>
              <w:right w:val="single" w:sz="4" w:space="0" w:color="auto"/>
            </w:tcBorders>
            <w:shd w:val="clear" w:color="auto" w:fill="auto"/>
          </w:tcPr>
          <w:p w14:paraId="02379BCA" w14:textId="77777777" w:rsidR="00DB517C" w:rsidRPr="00563878" w:rsidRDefault="00DB517C" w:rsidP="00886967">
            <w:pPr>
              <w:pStyle w:val="Default"/>
              <w:jc w:val="right"/>
              <w:rPr>
                <w:rFonts w:asciiTheme="minorHAnsi" w:hAnsiTheme="minorHAnsi"/>
                <w:bCs/>
              </w:rPr>
            </w:pPr>
            <w:r w:rsidRPr="00563878">
              <w:rPr>
                <w:rFonts w:asciiTheme="minorHAnsi" w:hAnsiTheme="minorHAnsi"/>
                <w:bCs/>
              </w:rPr>
              <w:t>5</w:t>
            </w:r>
          </w:p>
        </w:tc>
        <w:tc>
          <w:tcPr>
            <w:tcW w:w="776" w:type="dxa"/>
            <w:tcBorders>
              <w:top w:val="nil"/>
              <w:left w:val="nil"/>
              <w:bottom w:val="nil"/>
              <w:right w:val="single" w:sz="4" w:space="0" w:color="auto"/>
            </w:tcBorders>
            <w:shd w:val="clear" w:color="auto" w:fill="auto"/>
          </w:tcPr>
          <w:p w14:paraId="766A3934" w14:textId="77777777" w:rsidR="00DB517C" w:rsidRPr="00563878" w:rsidRDefault="00DB517C" w:rsidP="00886967">
            <w:pPr>
              <w:pStyle w:val="Default"/>
              <w:jc w:val="right"/>
              <w:rPr>
                <w:rFonts w:asciiTheme="minorHAnsi" w:hAnsiTheme="minorHAnsi"/>
                <w:b/>
              </w:rPr>
            </w:pPr>
          </w:p>
        </w:tc>
      </w:tr>
      <w:tr w:rsidR="00DB517C" w:rsidRPr="00563878" w14:paraId="2CBBEDA6" w14:textId="77777777" w:rsidTr="00563878">
        <w:tc>
          <w:tcPr>
            <w:tcW w:w="4471" w:type="dxa"/>
            <w:tcBorders>
              <w:top w:val="nil"/>
              <w:bottom w:val="nil"/>
              <w:right w:val="single" w:sz="4" w:space="0" w:color="auto"/>
            </w:tcBorders>
            <w:shd w:val="clear" w:color="auto" w:fill="auto"/>
          </w:tcPr>
          <w:p w14:paraId="6D301524" w14:textId="7C500260" w:rsidR="00DB517C" w:rsidRPr="00563878" w:rsidRDefault="00DB517C" w:rsidP="007A7E83">
            <w:pPr>
              <w:pStyle w:val="Default"/>
              <w:rPr>
                <w:rFonts w:asciiTheme="minorHAnsi" w:hAnsiTheme="minorHAnsi"/>
              </w:rPr>
            </w:pPr>
            <w:r w:rsidRPr="00563878">
              <w:rPr>
                <w:rFonts w:asciiTheme="minorHAnsi" w:hAnsiTheme="minorHAnsi"/>
              </w:rPr>
              <w:t>Vrij pianospel in Koepel</w:t>
            </w:r>
          </w:p>
        </w:tc>
        <w:tc>
          <w:tcPr>
            <w:tcW w:w="776" w:type="dxa"/>
            <w:tcBorders>
              <w:top w:val="nil"/>
              <w:bottom w:val="nil"/>
              <w:right w:val="single" w:sz="4" w:space="0" w:color="auto"/>
            </w:tcBorders>
            <w:shd w:val="clear" w:color="auto" w:fill="auto"/>
          </w:tcPr>
          <w:p w14:paraId="68A7E98B" w14:textId="77777777" w:rsidR="00DB517C" w:rsidRPr="00563878" w:rsidRDefault="00DB517C" w:rsidP="00886967">
            <w:pPr>
              <w:pStyle w:val="Default"/>
              <w:jc w:val="right"/>
              <w:rPr>
                <w:rFonts w:asciiTheme="minorHAnsi" w:hAnsiTheme="minorHAnsi"/>
              </w:rPr>
            </w:pPr>
          </w:p>
        </w:tc>
        <w:tc>
          <w:tcPr>
            <w:tcW w:w="776" w:type="dxa"/>
            <w:tcBorders>
              <w:top w:val="nil"/>
              <w:bottom w:val="nil"/>
            </w:tcBorders>
            <w:shd w:val="clear" w:color="auto" w:fill="auto"/>
          </w:tcPr>
          <w:p w14:paraId="0CB76B77" w14:textId="77777777" w:rsidR="00DB517C" w:rsidRPr="00563878" w:rsidRDefault="00DB517C" w:rsidP="00886967">
            <w:pPr>
              <w:pStyle w:val="Default"/>
              <w:jc w:val="right"/>
              <w:rPr>
                <w:rFonts w:asciiTheme="minorHAnsi" w:hAnsiTheme="minorHAnsi"/>
              </w:rPr>
            </w:pPr>
          </w:p>
        </w:tc>
        <w:tc>
          <w:tcPr>
            <w:tcW w:w="776" w:type="dxa"/>
            <w:tcBorders>
              <w:top w:val="nil"/>
              <w:left w:val="nil"/>
              <w:bottom w:val="nil"/>
              <w:right w:val="single" w:sz="4" w:space="0" w:color="auto"/>
            </w:tcBorders>
            <w:shd w:val="clear" w:color="auto" w:fill="auto"/>
          </w:tcPr>
          <w:p w14:paraId="73A27245" w14:textId="77777777" w:rsidR="00DB517C" w:rsidRPr="00563878" w:rsidRDefault="00DB517C" w:rsidP="00886967">
            <w:pPr>
              <w:pStyle w:val="Default"/>
              <w:jc w:val="right"/>
              <w:rPr>
                <w:rFonts w:asciiTheme="minorHAnsi" w:hAnsiTheme="minorHAnsi"/>
                <w:bCs/>
              </w:rPr>
            </w:pPr>
          </w:p>
        </w:tc>
        <w:tc>
          <w:tcPr>
            <w:tcW w:w="776" w:type="dxa"/>
            <w:tcBorders>
              <w:top w:val="nil"/>
              <w:left w:val="nil"/>
              <w:bottom w:val="nil"/>
              <w:right w:val="single" w:sz="4" w:space="0" w:color="auto"/>
            </w:tcBorders>
            <w:shd w:val="clear" w:color="auto" w:fill="auto"/>
          </w:tcPr>
          <w:p w14:paraId="3A06AA31" w14:textId="247821E0" w:rsidR="00DB517C" w:rsidRPr="00563878" w:rsidRDefault="00DB517C" w:rsidP="00886967">
            <w:pPr>
              <w:pStyle w:val="Default"/>
              <w:jc w:val="right"/>
              <w:rPr>
                <w:rFonts w:asciiTheme="minorHAnsi" w:hAnsiTheme="minorHAnsi"/>
                <w:b/>
              </w:rPr>
            </w:pPr>
            <w:r w:rsidRPr="00563878">
              <w:rPr>
                <w:rFonts w:asciiTheme="minorHAnsi" w:hAnsiTheme="minorHAnsi"/>
                <w:b/>
              </w:rPr>
              <w:t>8</w:t>
            </w:r>
          </w:p>
        </w:tc>
      </w:tr>
      <w:tr w:rsidR="00DB517C" w:rsidRPr="00563878" w14:paraId="1E389474" w14:textId="64217574" w:rsidTr="00563878">
        <w:tc>
          <w:tcPr>
            <w:tcW w:w="4471" w:type="dxa"/>
            <w:tcBorders>
              <w:top w:val="nil"/>
              <w:bottom w:val="nil"/>
              <w:right w:val="single" w:sz="4" w:space="0" w:color="auto"/>
            </w:tcBorders>
            <w:shd w:val="clear" w:color="auto" w:fill="auto"/>
          </w:tcPr>
          <w:p w14:paraId="48B1EB9E" w14:textId="77777777" w:rsidR="00DB517C" w:rsidRPr="00563878" w:rsidRDefault="00DB517C" w:rsidP="00886967">
            <w:pPr>
              <w:pStyle w:val="Default"/>
              <w:rPr>
                <w:rFonts w:asciiTheme="minorHAnsi" w:hAnsiTheme="minorHAnsi"/>
              </w:rPr>
            </w:pPr>
            <w:r w:rsidRPr="00563878">
              <w:rPr>
                <w:rFonts w:asciiTheme="minorHAnsi" w:hAnsiTheme="minorHAnsi"/>
              </w:rPr>
              <w:t>Percussie Workshop</w:t>
            </w:r>
          </w:p>
        </w:tc>
        <w:tc>
          <w:tcPr>
            <w:tcW w:w="776" w:type="dxa"/>
            <w:tcBorders>
              <w:top w:val="nil"/>
              <w:bottom w:val="nil"/>
              <w:right w:val="single" w:sz="4" w:space="0" w:color="auto"/>
            </w:tcBorders>
            <w:shd w:val="clear" w:color="auto" w:fill="auto"/>
          </w:tcPr>
          <w:p w14:paraId="6CA8DB12" w14:textId="77777777" w:rsidR="00DB517C" w:rsidRPr="00563878" w:rsidRDefault="00DB517C" w:rsidP="00886967">
            <w:pPr>
              <w:pStyle w:val="Default"/>
              <w:jc w:val="right"/>
              <w:rPr>
                <w:rFonts w:asciiTheme="minorHAnsi" w:hAnsiTheme="minorHAnsi"/>
              </w:rPr>
            </w:pPr>
          </w:p>
        </w:tc>
        <w:tc>
          <w:tcPr>
            <w:tcW w:w="776" w:type="dxa"/>
            <w:tcBorders>
              <w:top w:val="nil"/>
              <w:bottom w:val="nil"/>
            </w:tcBorders>
            <w:shd w:val="clear" w:color="auto" w:fill="auto"/>
          </w:tcPr>
          <w:p w14:paraId="24E9371B" w14:textId="77777777" w:rsidR="00DB517C" w:rsidRPr="00563878" w:rsidRDefault="00DB517C" w:rsidP="00886967">
            <w:pPr>
              <w:pStyle w:val="Default"/>
              <w:jc w:val="right"/>
              <w:rPr>
                <w:rFonts w:asciiTheme="minorHAnsi" w:hAnsiTheme="minorHAnsi"/>
              </w:rPr>
            </w:pPr>
          </w:p>
        </w:tc>
        <w:tc>
          <w:tcPr>
            <w:tcW w:w="776" w:type="dxa"/>
            <w:tcBorders>
              <w:top w:val="nil"/>
              <w:left w:val="nil"/>
              <w:bottom w:val="nil"/>
              <w:right w:val="single" w:sz="4" w:space="0" w:color="auto"/>
            </w:tcBorders>
            <w:shd w:val="clear" w:color="auto" w:fill="auto"/>
          </w:tcPr>
          <w:p w14:paraId="21F3BA23" w14:textId="77777777" w:rsidR="00DB517C" w:rsidRPr="00563878" w:rsidRDefault="00DB517C" w:rsidP="00886967">
            <w:pPr>
              <w:pStyle w:val="Default"/>
              <w:jc w:val="right"/>
              <w:rPr>
                <w:rFonts w:asciiTheme="minorHAnsi" w:hAnsiTheme="minorHAnsi"/>
                <w:bCs/>
              </w:rPr>
            </w:pPr>
            <w:r w:rsidRPr="00563878">
              <w:rPr>
                <w:rFonts w:asciiTheme="minorHAnsi" w:hAnsiTheme="minorHAnsi"/>
                <w:bCs/>
              </w:rPr>
              <w:t>6</w:t>
            </w:r>
          </w:p>
        </w:tc>
        <w:tc>
          <w:tcPr>
            <w:tcW w:w="776" w:type="dxa"/>
            <w:tcBorders>
              <w:top w:val="nil"/>
              <w:left w:val="nil"/>
              <w:bottom w:val="nil"/>
              <w:right w:val="single" w:sz="4" w:space="0" w:color="auto"/>
            </w:tcBorders>
            <w:shd w:val="clear" w:color="auto" w:fill="auto"/>
          </w:tcPr>
          <w:p w14:paraId="72A3BCD4" w14:textId="77777777" w:rsidR="00DB517C" w:rsidRPr="00563878" w:rsidRDefault="00DB517C" w:rsidP="00886967">
            <w:pPr>
              <w:pStyle w:val="Default"/>
              <w:jc w:val="right"/>
              <w:rPr>
                <w:rFonts w:asciiTheme="minorHAnsi" w:hAnsiTheme="minorHAnsi"/>
                <w:b/>
              </w:rPr>
            </w:pPr>
          </w:p>
        </w:tc>
      </w:tr>
      <w:tr w:rsidR="00DB517C" w:rsidRPr="00563878" w14:paraId="5E4BDCD8" w14:textId="0E8FFB1E" w:rsidTr="00563878">
        <w:tc>
          <w:tcPr>
            <w:tcW w:w="4471" w:type="dxa"/>
            <w:tcBorders>
              <w:top w:val="nil"/>
              <w:left w:val="single" w:sz="4" w:space="0" w:color="auto"/>
              <w:bottom w:val="nil"/>
              <w:right w:val="single" w:sz="4" w:space="0" w:color="auto"/>
            </w:tcBorders>
            <w:shd w:val="clear" w:color="auto" w:fill="auto"/>
          </w:tcPr>
          <w:p w14:paraId="7BA3E168" w14:textId="77777777" w:rsidR="00DB517C" w:rsidRPr="00563878" w:rsidRDefault="00DB517C" w:rsidP="007A7E83">
            <w:pPr>
              <w:pStyle w:val="Default"/>
              <w:rPr>
                <w:rFonts w:asciiTheme="minorHAnsi" w:hAnsiTheme="minorHAnsi"/>
              </w:rPr>
            </w:pPr>
            <w:r w:rsidRPr="00563878">
              <w:rPr>
                <w:rFonts w:asciiTheme="minorHAnsi" w:hAnsiTheme="minorHAnsi"/>
              </w:rPr>
              <w:t>Jazzarchief</w:t>
            </w:r>
          </w:p>
        </w:tc>
        <w:tc>
          <w:tcPr>
            <w:tcW w:w="776" w:type="dxa"/>
            <w:tcBorders>
              <w:top w:val="nil"/>
              <w:left w:val="single" w:sz="4" w:space="0" w:color="auto"/>
              <w:bottom w:val="nil"/>
              <w:right w:val="single" w:sz="4" w:space="0" w:color="auto"/>
            </w:tcBorders>
            <w:shd w:val="clear" w:color="auto" w:fill="auto"/>
          </w:tcPr>
          <w:p w14:paraId="590B469F" w14:textId="77777777" w:rsidR="00DB517C" w:rsidRPr="00563878" w:rsidRDefault="00DB517C" w:rsidP="00886967">
            <w:pPr>
              <w:pStyle w:val="Default"/>
              <w:jc w:val="right"/>
              <w:rPr>
                <w:rFonts w:asciiTheme="minorHAnsi" w:hAnsiTheme="minorHAnsi"/>
              </w:rPr>
            </w:pPr>
          </w:p>
        </w:tc>
        <w:tc>
          <w:tcPr>
            <w:tcW w:w="776" w:type="dxa"/>
            <w:tcBorders>
              <w:top w:val="nil"/>
              <w:left w:val="single" w:sz="4" w:space="0" w:color="auto"/>
              <w:bottom w:val="nil"/>
              <w:right w:val="single" w:sz="4" w:space="0" w:color="auto"/>
            </w:tcBorders>
            <w:shd w:val="clear" w:color="auto" w:fill="auto"/>
          </w:tcPr>
          <w:p w14:paraId="20A114B6" w14:textId="77777777" w:rsidR="00DB517C" w:rsidRPr="00563878" w:rsidRDefault="00DB517C" w:rsidP="00886967">
            <w:pPr>
              <w:pStyle w:val="Default"/>
              <w:jc w:val="right"/>
              <w:rPr>
                <w:rFonts w:asciiTheme="minorHAnsi" w:hAnsiTheme="minorHAnsi"/>
              </w:rPr>
            </w:pPr>
          </w:p>
        </w:tc>
        <w:tc>
          <w:tcPr>
            <w:tcW w:w="776" w:type="dxa"/>
            <w:tcBorders>
              <w:top w:val="nil"/>
              <w:left w:val="single" w:sz="4" w:space="0" w:color="auto"/>
              <w:bottom w:val="nil"/>
              <w:right w:val="single" w:sz="4" w:space="0" w:color="auto"/>
            </w:tcBorders>
            <w:shd w:val="clear" w:color="auto" w:fill="auto"/>
          </w:tcPr>
          <w:p w14:paraId="5EA44083" w14:textId="77777777" w:rsidR="00DB517C" w:rsidRPr="00563878" w:rsidRDefault="00DB517C" w:rsidP="00886967">
            <w:pPr>
              <w:pStyle w:val="Default"/>
              <w:jc w:val="right"/>
              <w:rPr>
                <w:rFonts w:asciiTheme="minorHAnsi" w:hAnsiTheme="minorHAnsi"/>
                <w:bCs/>
              </w:rPr>
            </w:pPr>
            <w:r w:rsidRPr="00563878">
              <w:rPr>
                <w:rFonts w:asciiTheme="minorHAnsi" w:hAnsiTheme="minorHAnsi"/>
                <w:bCs/>
              </w:rPr>
              <w:t>1</w:t>
            </w:r>
          </w:p>
        </w:tc>
        <w:tc>
          <w:tcPr>
            <w:tcW w:w="776" w:type="dxa"/>
            <w:tcBorders>
              <w:top w:val="nil"/>
              <w:left w:val="single" w:sz="4" w:space="0" w:color="auto"/>
              <w:bottom w:val="nil"/>
              <w:right w:val="single" w:sz="4" w:space="0" w:color="auto"/>
            </w:tcBorders>
            <w:shd w:val="clear" w:color="auto" w:fill="auto"/>
          </w:tcPr>
          <w:p w14:paraId="44A1692B" w14:textId="77777777" w:rsidR="00DB517C" w:rsidRPr="00563878" w:rsidRDefault="00DB517C" w:rsidP="00886967">
            <w:pPr>
              <w:pStyle w:val="Default"/>
              <w:jc w:val="right"/>
              <w:rPr>
                <w:rFonts w:asciiTheme="minorHAnsi" w:hAnsiTheme="minorHAnsi"/>
                <w:b/>
              </w:rPr>
            </w:pPr>
          </w:p>
        </w:tc>
      </w:tr>
      <w:tr w:rsidR="00DB517C" w:rsidRPr="00563878" w14:paraId="3C09D21D" w14:textId="7F4C6418" w:rsidTr="00563878">
        <w:tc>
          <w:tcPr>
            <w:tcW w:w="4471" w:type="dxa"/>
            <w:tcBorders>
              <w:top w:val="nil"/>
              <w:left w:val="single" w:sz="4" w:space="0" w:color="auto"/>
              <w:bottom w:val="nil"/>
              <w:right w:val="single" w:sz="4" w:space="0" w:color="auto"/>
            </w:tcBorders>
            <w:shd w:val="clear" w:color="auto" w:fill="auto"/>
          </w:tcPr>
          <w:p w14:paraId="1F6442F5" w14:textId="77777777" w:rsidR="00DB517C" w:rsidRPr="00563878" w:rsidRDefault="00DB517C" w:rsidP="007A7E83">
            <w:pPr>
              <w:pStyle w:val="Default"/>
              <w:rPr>
                <w:rFonts w:asciiTheme="minorHAnsi" w:hAnsiTheme="minorHAnsi"/>
              </w:rPr>
            </w:pPr>
            <w:r w:rsidRPr="00563878">
              <w:rPr>
                <w:rFonts w:asciiTheme="minorHAnsi" w:hAnsiTheme="minorHAnsi"/>
              </w:rPr>
              <w:t>Korenfestival</w:t>
            </w:r>
          </w:p>
        </w:tc>
        <w:tc>
          <w:tcPr>
            <w:tcW w:w="776" w:type="dxa"/>
            <w:tcBorders>
              <w:top w:val="nil"/>
              <w:left w:val="single" w:sz="4" w:space="0" w:color="auto"/>
              <w:bottom w:val="nil"/>
              <w:right w:val="single" w:sz="4" w:space="0" w:color="auto"/>
            </w:tcBorders>
            <w:shd w:val="clear" w:color="auto" w:fill="auto"/>
          </w:tcPr>
          <w:p w14:paraId="6469677A" w14:textId="77777777" w:rsidR="00DB517C" w:rsidRPr="00563878" w:rsidRDefault="00DB517C" w:rsidP="00DB517C">
            <w:pPr>
              <w:pStyle w:val="Default"/>
              <w:jc w:val="right"/>
              <w:rPr>
                <w:rFonts w:asciiTheme="minorHAnsi" w:hAnsiTheme="minorHAnsi"/>
              </w:rPr>
            </w:pPr>
          </w:p>
        </w:tc>
        <w:tc>
          <w:tcPr>
            <w:tcW w:w="776" w:type="dxa"/>
            <w:tcBorders>
              <w:top w:val="nil"/>
              <w:left w:val="single" w:sz="4" w:space="0" w:color="auto"/>
              <w:bottom w:val="nil"/>
              <w:right w:val="single" w:sz="4" w:space="0" w:color="auto"/>
            </w:tcBorders>
            <w:shd w:val="clear" w:color="auto" w:fill="auto"/>
          </w:tcPr>
          <w:p w14:paraId="3AB38F2F" w14:textId="77777777" w:rsidR="00DB517C" w:rsidRPr="00563878" w:rsidRDefault="00DB517C" w:rsidP="00DB517C">
            <w:pPr>
              <w:pStyle w:val="Default"/>
              <w:jc w:val="right"/>
              <w:rPr>
                <w:rFonts w:asciiTheme="minorHAnsi" w:hAnsiTheme="minorHAnsi"/>
              </w:rPr>
            </w:pPr>
          </w:p>
        </w:tc>
        <w:tc>
          <w:tcPr>
            <w:tcW w:w="776" w:type="dxa"/>
            <w:tcBorders>
              <w:top w:val="nil"/>
              <w:left w:val="single" w:sz="4" w:space="0" w:color="auto"/>
              <w:bottom w:val="nil"/>
              <w:right w:val="single" w:sz="4" w:space="0" w:color="auto"/>
            </w:tcBorders>
            <w:shd w:val="clear" w:color="auto" w:fill="auto"/>
          </w:tcPr>
          <w:p w14:paraId="1588CC14" w14:textId="77777777" w:rsidR="00DB517C" w:rsidRPr="00563878" w:rsidRDefault="00DB517C" w:rsidP="00DB517C">
            <w:pPr>
              <w:pStyle w:val="Default"/>
              <w:jc w:val="right"/>
              <w:rPr>
                <w:rFonts w:asciiTheme="minorHAnsi" w:hAnsiTheme="minorHAnsi"/>
              </w:rPr>
            </w:pPr>
            <w:r w:rsidRPr="00563878">
              <w:rPr>
                <w:rFonts w:asciiTheme="minorHAnsi" w:hAnsiTheme="minorHAnsi"/>
              </w:rPr>
              <w:t>1</w:t>
            </w:r>
          </w:p>
        </w:tc>
        <w:tc>
          <w:tcPr>
            <w:tcW w:w="776" w:type="dxa"/>
            <w:tcBorders>
              <w:top w:val="nil"/>
              <w:left w:val="single" w:sz="4" w:space="0" w:color="auto"/>
              <w:bottom w:val="nil"/>
              <w:right w:val="single" w:sz="4" w:space="0" w:color="auto"/>
            </w:tcBorders>
            <w:shd w:val="clear" w:color="auto" w:fill="auto"/>
          </w:tcPr>
          <w:p w14:paraId="30A8E5E1" w14:textId="77777777" w:rsidR="00DB517C" w:rsidRPr="00563878" w:rsidRDefault="00DB517C" w:rsidP="00DB517C">
            <w:pPr>
              <w:pStyle w:val="Default"/>
              <w:jc w:val="right"/>
              <w:rPr>
                <w:rFonts w:asciiTheme="minorHAnsi" w:hAnsiTheme="minorHAnsi"/>
                <w:b/>
              </w:rPr>
            </w:pPr>
          </w:p>
        </w:tc>
      </w:tr>
      <w:tr w:rsidR="00DB517C" w:rsidRPr="00563878" w14:paraId="2361A5B2" w14:textId="5A87B7A3" w:rsidTr="00563878">
        <w:tc>
          <w:tcPr>
            <w:tcW w:w="4471" w:type="dxa"/>
            <w:tcBorders>
              <w:top w:val="nil"/>
              <w:left w:val="single" w:sz="4" w:space="0" w:color="auto"/>
              <w:bottom w:val="nil"/>
              <w:right w:val="single" w:sz="4" w:space="0" w:color="auto"/>
            </w:tcBorders>
            <w:shd w:val="clear" w:color="auto" w:fill="auto"/>
          </w:tcPr>
          <w:p w14:paraId="5FCE7AE0" w14:textId="77777777" w:rsidR="00DB517C" w:rsidRPr="00563878" w:rsidRDefault="00DB517C" w:rsidP="007A7E83">
            <w:pPr>
              <w:pStyle w:val="Default"/>
              <w:rPr>
                <w:rFonts w:asciiTheme="minorHAnsi" w:hAnsiTheme="minorHAnsi"/>
              </w:rPr>
            </w:pPr>
            <w:r w:rsidRPr="00563878">
              <w:rPr>
                <w:rFonts w:asciiTheme="minorHAnsi" w:hAnsiTheme="minorHAnsi"/>
              </w:rPr>
              <w:t>Vertelcafé</w:t>
            </w:r>
          </w:p>
        </w:tc>
        <w:tc>
          <w:tcPr>
            <w:tcW w:w="776" w:type="dxa"/>
            <w:tcBorders>
              <w:top w:val="nil"/>
              <w:left w:val="single" w:sz="4" w:space="0" w:color="auto"/>
              <w:bottom w:val="nil"/>
              <w:right w:val="single" w:sz="4" w:space="0" w:color="auto"/>
            </w:tcBorders>
            <w:shd w:val="clear" w:color="auto" w:fill="auto"/>
          </w:tcPr>
          <w:p w14:paraId="0F4CC323" w14:textId="77777777" w:rsidR="00DB517C" w:rsidRPr="00563878" w:rsidRDefault="00DB517C" w:rsidP="00DB517C">
            <w:pPr>
              <w:pStyle w:val="Default"/>
              <w:jc w:val="right"/>
              <w:rPr>
                <w:rFonts w:asciiTheme="minorHAnsi" w:hAnsiTheme="minorHAnsi"/>
              </w:rPr>
            </w:pPr>
          </w:p>
        </w:tc>
        <w:tc>
          <w:tcPr>
            <w:tcW w:w="776" w:type="dxa"/>
            <w:tcBorders>
              <w:top w:val="nil"/>
              <w:left w:val="single" w:sz="4" w:space="0" w:color="auto"/>
              <w:bottom w:val="nil"/>
              <w:right w:val="single" w:sz="4" w:space="0" w:color="auto"/>
            </w:tcBorders>
            <w:shd w:val="clear" w:color="auto" w:fill="auto"/>
          </w:tcPr>
          <w:p w14:paraId="0EE6CE70" w14:textId="77777777" w:rsidR="00DB517C" w:rsidRPr="00563878" w:rsidRDefault="00DB517C" w:rsidP="00DB517C">
            <w:pPr>
              <w:pStyle w:val="Default"/>
              <w:jc w:val="right"/>
              <w:rPr>
                <w:rFonts w:asciiTheme="minorHAnsi" w:hAnsiTheme="minorHAnsi"/>
              </w:rPr>
            </w:pPr>
          </w:p>
        </w:tc>
        <w:tc>
          <w:tcPr>
            <w:tcW w:w="776" w:type="dxa"/>
            <w:tcBorders>
              <w:top w:val="nil"/>
              <w:left w:val="single" w:sz="4" w:space="0" w:color="auto"/>
              <w:bottom w:val="nil"/>
              <w:right w:val="single" w:sz="4" w:space="0" w:color="auto"/>
            </w:tcBorders>
            <w:shd w:val="clear" w:color="auto" w:fill="auto"/>
          </w:tcPr>
          <w:p w14:paraId="478A656B" w14:textId="77777777" w:rsidR="00DB517C" w:rsidRPr="00563878" w:rsidRDefault="00DB517C" w:rsidP="00DB517C">
            <w:pPr>
              <w:pStyle w:val="Default"/>
              <w:jc w:val="right"/>
              <w:rPr>
                <w:rFonts w:asciiTheme="minorHAnsi" w:hAnsiTheme="minorHAnsi"/>
              </w:rPr>
            </w:pPr>
            <w:r w:rsidRPr="00563878">
              <w:rPr>
                <w:rFonts w:asciiTheme="minorHAnsi" w:hAnsiTheme="minorHAnsi"/>
              </w:rPr>
              <w:t>1</w:t>
            </w:r>
          </w:p>
        </w:tc>
        <w:tc>
          <w:tcPr>
            <w:tcW w:w="776" w:type="dxa"/>
            <w:tcBorders>
              <w:top w:val="nil"/>
              <w:left w:val="single" w:sz="4" w:space="0" w:color="auto"/>
              <w:bottom w:val="nil"/>
              <w:right w:val="single" w:sz="4" w:space="0" w:color="auto"/>
            </w:tcBorders>
            <w:shd w:val="clear" w:color="auto" w:fill="auto"/>
          </w:tcPr>
          <w:p w14:paraId="239CCC52" w14:textId="77777777" w:rsidR="00DB517C" w:rsidRPr="00563878" w:rsidRDefault="00DB517C" w:rsidP="00DB517C">
            <w:pPr>
              <w:pStyle w:val="Default"/>
              <w:jc w:val="right"/>
              <w:rPr>
                <w:rFonts w:asciiTheme="minorHAnsi" w:hAnsiTheme="minorHAnsi"/>
                <w:b/>
              </w:rPr>
            </w:pPr>
          </w:p>
        </w:tc>
      </w:tr>
      <w:tr w:rsidR="00DB517C" w:rsidRPr="00563878" w14:paraId="1CA87F69" w14:textId="77777777" w:rsidTr="00563878">
        <w:tc>
          <w:tcPr>
            <w:tcW w:w="4471" w:type="dxa"/>
            <w:tcBorders>
              <w:top w:val="nil"/>
              <w:left w:val="single" w:sz="4" w:space="0" w:color="auto"/>
              <w:bottom w:val="nil"/>
              <w:right w:val="single" w:sz="4" w:space="0" w:color="auto"/>
            </w:tcBorders>
            <w:shd w:val="clear" w:color="auto" w:fill="auto"/>
          </w:tcPr>
          <w:p w14:paraId="3E3CE3EA" w14:textId="29FC22E2" w:rsidR="00DB517C" w:rsidRPr="00563878" w:rsidRDefault="00DB517C" w:rsidP="00DB517C">
            <w:pPr>
              <w:pStyle w:val="Default"/>
              <w:rPr>
                <w:rFonts w:asciiTheme="minorHAnsi" w:hAnsiTheme="minorHAnsi"/>
              </w:rPr>
            </w:pPr>
            <w:r w:rsidRPr="00563878">
              <w:rPr>
                <w:rFonts w:asciiTheme="minorHAnsi" w:hAnsiTheme="minorHAnsi"/>
              </w:rPr>
              <w:t>Presentatie Open Bak Slottuin theater</w:t>
            </w:r>
          </w:p>
        </w:tc>
        <w:tc>
          <w:tcPr>
            <w:tcW w:w="776" w:type="dxa"/>
            <w:tcBorders>
              <w:top w:val="nil"/>
              <w:left w:val="single" w:sz="4" w:space="0" w:color="auto"/>
              <w:bottom w:val="nil"/>
              <w:right w:val="single" w:sz="4" w:space="0" w:color="auto"/>
            </w:tcBorders>
            <w:shd w:val="clear" w:color="auto" w:fill="auto"/>
          </w:tcPr>
          <w:p w14:paraId="41006598" w14:textId="77777777" w:rsidR="00DB517C" w:rsidRPr="00563878" w:rsidRDefault="00DB517C" w:rsidP="00DB517C">
            <w:pPr>
              <w:pStyle w:val="Default"/>
              <w:jc w:val="right"/>
              <w:rPr>
                <w:rFonts w:asciiTheme="minorHAnsi" w:hAnsiTheme="minorHAnsi"/>
              </w:rPr>
            </w:pPr>
          </w:p>
        </w:tc>
        <w:tc>
          <w:tcPr>
            <w:tcW w:w="776" w:type="dxa"/>
            <w:tcBorders>
              <w:top w:val="nil"/>
              <w:left w:val="single" w:sz="4" w:space="0" w:color="auto"/>
              <w:bottom w:val="nil"/>
              <w:right w:val="single" w:sz="4" w:space="0" w:color="auto"/>
            </w:tcBorders>
            <w:shd w:val="clear" w:color="auto" w:fill="auto"/>
          </w:tcPr>
          <w:p w14:paraId="47465880" w14:textId="77777777" w:rsidR="00DB517C" w:rsidRPr="00563878" w:rsidRDefault="00DB517C" w:rsidP="00DB517C">
            <w:pPr>
              <w:pStyle w:val="Default"/>
              <w:jc w:val="right"/>
              <w:rPr>
                <w:rFonts w:asciiTheme="minorHAnsi" w:hAnsiTheme="minorHAnsi"/>
              </w:rPr>
            </w:pPr>
          </w:p>
        </w:tc>
        <w:tc>
          <w:tcPr>
            <w:tcW w:w="776" w:type="dxa"/>
            <w:tcBorders>
              <w:top w:val="nil"/>
              <w:left w:val="single" w:sz="4" w:space="0" w:color="auto"/>
              <w:bottom w:val="nil"/>
              <w:right w:val="single" w:sz="4" w:space="0" w:color="auto"/>
            </w:tcBorders>
            <w:shd w:val="clear" w:color="auto" w:fill="auto"/>
          </w:tcPr>
          <w:p w14:paraId="70BE0FFF" w14:textId="77777777" w:rsidR="00DB517C" w:rsidRPr="00563878" w:rsidRDefault="00DB517C" w:rsidP="00DB517C">
            <w:pPr>
              <w:pStyle w:val="Default"/>
              <w:jc w:val="right"/>
              <w:rPr>
                <w:rFonts w:asciiTheme="minorHAnsi" w:hAnsiTheme="minorHAnsi"/>
              </w:rPr>
            </w:pPr>
          </w:p>
        </w:tc>
        <w:tc>
          <w:tcPr>
            <w:tcW w:w="776" w:type="dxa"/>
            <w:tcBorders>
              <w:top w:val="nil"/>
              <w:left w:val="single" w:sz="4" w:space="0" w:color="auto"/>
              <w:bottom w:val="nil"/>
              <w:right w:val="nil"/>
            </w:tcBorders>
            <w:shd w:val="clear" w:color="auto" w:fill="auto"/>
          </w:tcPr>
          <w:p w14:paraId="4678A040" w14:textId="3EB45020" w:rsidR="00DB517C" w:rsidRPr="00563878" w:rsidRDefault="00DB517C" w:rsidP="00DB517C">
            <w:pPr>
              <w:pStyle w:val="Default"/>
              <w:jc w:val="right"/>
              <w:rPr>
                <w:rFonts w:asciiTheme="minorHAnsi" w:hAnsiTheme="minorHAnsi"/>
                <w:b/>
              </w:rPr>
            </w:pPr>
            <w:r w:rsidRPr="00563878">
              <w:rPr>
                <w:rFonts w:asciiTheme="minorHAnsi" w:hAnsiTheme="minorHAnsi"/>
                <w:b/>
              </w:rPr>
              <w:t>1</w:t>
            </w:r>
          </w:p>
        </w:tc>
      </w:tr>
      <w:tr w:rsidR="00DB517C" w:rsidRPr="00563878" w14:paraId="75F7BC2A" w14:textId="77777777" w:rsidTr="00563878">
        <w:tc>
          <w:tcPr>
            <w:tcW w:w="4471" w:type="dxa"/>
            <w:tcBorders>
              <w:top w:val="nil"/>
              <w:left w:val="single" w:sz="4" w:space="0" w:color="auto"/>
              <w:bottom w:val="nil"/>
              <w:right w:val="single" w:sz="4" w:space="0" w:color="auto"/>
            </w:tcBorders>
            <w:shd w:val="clear" w:color="auto" w:fill="auto"/>
          </w:tcPr>
          <w:p w14:paraId="48E7B98A" w14:textId="3DB564FE" w:rsidR="00DB517C" w:rsidRPr="00563878" w:rsidRDefault="00DB517C" w:rsidP="00DB517C">
            <w:pPr>
              <w:pStyle w:val="Default"/>
              <w:rPr>
                <w:rFonts w:asciiTheme="minorHAnsi" w:hAnsiTheme="minorHAnsi"/>
              </w:rPr>
            </w:pPr>
            <w:r w:rsidRPr="00563878">
              <w:rPr>
                <w:rFonts w:asciiTheme="minorHAnsi" w:hAnsiTheme="minorHAnsi"/>
              </w:rPr>
              <w:t>Arabische kunst in Citadel</w:t>
            </w:r>
          </w:p>
        </w:tc>
        <w:tc>
          <w:tcPr>
            <w:tcW w:w="776" w:type="dxa"/>
            <w:tcBorders>
              <w:top w:val="nil"/>
              <w:left w:val="single" w:sz="4" w:space="0" w:color="auto"/>
              <w:bottom w:val="nil"/>
              <w:right w:val="single" w:sz="4" w:space="0" w:color="auto"/>
            </w:tcBorders>
            <w:shd w:val="clear" w:color="auto" w:fill="auto"/>
          </w:tcPr>
          <w:p w14:paraId="7CC5ACEF" w14:textId="77777777" w:rsidR="00DB517C" w:rsidRPr="00563878" w:rsidRDefault="00DB517C" w:rsidP="00DB517C">
            <w:pPr>
              <w:pStyle w:val="Default"/>
              <w:jc w:val="right"/>
              <w:rPr>
                <w:rFonts w:asciiTheme="minorHAnsi" w:hAnsiTheme="minorHAnsi"/>
              </w:rPr>
            </w:pPr>
          </w:p>
        </w:tc>
        <w:tc>
          <w:tcPr>
            <w:tcW w:w="776" w:type="dxa"/>
            <w:tcBorders>
              <w:top w:val="nil"/>
              <w:left w:val="single" w:sz="4" w:space="0" w:color="auto"/>
              <w:bottom w:val="nil"/>
              <w:right w:val="single" w:sz="4" w:space="0" w:color="auto"/>
            </w:tcBorders>
            <w:shd w:val="clear" w:color="auto" w:fill="auto"/>
          </w:tcPr>
          <w:p w14:paraId="468849CE" w14:textId="77777777" w:rsidR="00DB517C" w:rsidRPr="00563878" w:rsidRDefault="00DB517C" w:rsidP="00DB517C">
            <w:pPr>
              <w:pStyle w:val="Default"/>
              <w:jc w:val="right"/>
              <w:rPr>
                <w:rFonts w:asciiTheme="minorHAnsi" w:hAnsiTheme="minorHAnsi"/>
              </w:rPr>
            </w:pPr>
          </w:p>
        </w:tc>
        <w:tc>
          <w:tcPr>
            <w:tcW w:w="776" w:type="dxa"/>
            <w:tcBorders>
              <w:top w:val="nil"/>
              <w:left w:val="single" w:sz="4" w:space="0" w:color="auto"/>
              <w:bottom w:val="nil"/>
              <w:right w:val="single" w:sz="4" w:space="0" w:color="auto"/>
            </w:tcBorders>
            <w:shd w:val="clear" w:color="auto" w:fill="auto"/>
          </w:tcPr>
          <w:p w14:paraId="75843CC6" w14:textId="77777777" w:rsidR="00DB517C" w:rsidRPr="00563878" w:rsidRDefault="00DB517C" w:rsidP="00DB517C">
            <w:pPr>
              <w:pStyle w:val="Default"/>
              <w:jc w:val="right"/>
              <w:rPr>
                <w:rFonts w:asciiTheme="minorHAnsi" w:hAnsiTheme="minorHAnsi"/>
              </w:rPr>
            </w:pPr>
          </w:p>
        </w:tc>
        <w:tc>
          <w:tcPr>
            <w:tcW w:w="776" w:type="dxa"/>
            <w:tcBorders>
              <w:top w:val="nil"/>
              <w:left w:val="single" w:sz="4" w:space="0" w:color="auto"/>
              <w:bottom w:val="nil"/>
              <w:right w:val="nil"/>
            </w:tcBorders>
            <w:shd w:val="clear" w:color="auto" w:fill="auto"/>
          </w:tcPr>
          <w:p w14:paraId="6D1C6912" w14:textId="2672B371" w:rsidR="00DB517C" w:rsidRPr="00563878" w:rsidRDefault="00DB517C" w:rsidP="00DB517C">
            <w:pPr>
              <w:pStyle w:val="Default"/>
              <w:jc w:val="right"/>
              <w:rPr>
                <w:rFonts w:asciiTheme="minorHAnsi" w:hAnsiTheme="minorHAnsi"/>
                <w:b/>
              </w:rPr>
            </w:pPr>
            <w:r w:rsidRPr="00563878">
              <w:rPr>
                <w:rFonts w:asciiTheme="minorHAnsi" w:hAnsiTheme="minorHAnsi"/>
                <w:b/>
              </w:rPr>
              <w:t>1</w:t>
            </w:r>
          </w:p>
        </w:tc>
      </w:tr>
      <w:tr w:rsidR="00DB517C" w:rsidRPr="00563878" w14:paraId="6F3A5B3C" w14:textId="77777777" w:rsidTr="00563878">
        <w:tc>
          <w:tcPr>
            <w:tcW w:w="4471" w:type="dxa"/>
            <w:tcBorders>
              <w:top w:val="nil"/>
              <w:left w:val="single" w:sz="4" w:space="0" w:color="auto"/>
              <w:bottom w:val="nil"/>
              <w:right w:val="single" w:sz="4" w:space="0" w:color="auto"/>
            </w:tcBorders>
            <w:shd w:val="clear" w:color="auto" w:fill="auto"/>
          </w:tcPr>
          <w:p w14:paraId="3BFA955D" w14:textId="14F9656A" w:rsidR="00DB517C" w:rsidRPr="00563878" w:rsidRDefault="00DB517C" w:rsidP="00DB517C">
            <w:pPr>
              <w:pStyle w:val="Default"/>
              <w:rPr>
                <w:rFonts w:asciiTheme="minorHAnsi" w:hAnsiTheme="minorHAnsi"/>
              </w:rPr>
            </w:pPr>
            <w:r w:rsidRPr="00563878">
              <w:rPr>
                <w:rFonts w:asciiTheme="minorHAnsi" w:hAnsiTheme="minorHAnsi"/>
              </w:rPr>
              <w:t>Backstage Popkoren</w:t>
            </w:r>
          </w:p>
        </w:tc>
        <w:tc>
          <w:tcPr>
            <w:tcW w:w="776" w:type="dxa"/>
            <w:tcBorders>
              <w:top w:val="nil"/>
              <w:left w:val="single" w:sz="4" w:space="0" w:color="auto"/>
              <w:bottom w:val="nil"/>
              <w:right w:val="single" w:sz="4" w:space="0" w:color="auto"/>
            </w:tcBorders>
            <w:shd w:val="clear" w:color="auto" w:fill="auto"/>
          </w:tcPr>
          <w:p w14:paraId="1740DF3D" w14:textId="77777777" w:rsidR="00DB517C" w:rsidRPr="00563878" w:rsidRDefault="00DB517C" w:rsidP="00DB517C">
            <w:pPr>
              <w:pStyle w:val="Default"/>
              <w:jc w:val="right"/>
              <w:rPr>
                <w:rFonts w:asciiTheme="minorHAnsi" w:hAnsiTheme="minorHAnsi"/>
              </w:rPr>
            </w:pPr>
          </w:p>
        </w:tc>
        <w:tc>
          <w:tcPr>
            <w:tcW w:w="776" w:type="dxa"/>
            <w:tcBorders>
              <w:top w:val="nil"/>
              <w:left w:val="single" w:sz="4" w:space="0" w:color="auto"/>
              <w:bottom w:val="nil"/>
              <w:right w:val="single" w:sz="4" w:space="0" w:color="auto"/>
            </w:tcBorders>
            <w:shd w:val="clear" w:color="auto" w:fill="auto"/>
          </w:tcPr>
          <w:p w14:paraId="2EC0E175" w14:textId="77777777" w:rsidR="00DB517C" w:rsidRPr="00563878" w:rsidRDefault="00DB517C" w:rsidP="00DB517C">
            <w:pPr>
              <w:pStyle w:val="Default"/>
              <w:jc w:val="right"/>
              <w:rPr>
                <w:rFonts w:asciiTheme="minorHAnsi" w:hAnsiTheme="minorHAnsi"/>
              </w:rPr>
            </w:pPr>
          </w:p>
        </w:tc>
        <w:tc>
          <w:tcPr>
            <w:tcW w:w="776" w:type="dxa"/>
            <w:tcBorders>
              <w:top w:val="nil"/>
              <w:left w:val="single" w:sz="4" w:space="0" w:color="auto"/>
              <w:bottom w:val="nil"/>
              <w:right w:val="single" w:sz="4" w:space="0" w:color="auto"/>
            </w:tcBorders>
            <w:shd w:val="clear" w:color="auto" w:fill="auto"/>
          </w:tcPr>
          <w:p w14:paraId="3896051E" w14:textId="77777777" w:rsidR="00DB517C" w:rsidRPr="00563878" w:rsidRDefault="00DB517C" w:rsidP="00DB517C">
            <w:pPr>
              <w:pStyle w:val="Default"/>
              <w:jc w:val="right"/>
              <w:rPr>
                <w:rFonts w:asciiTheme="minorHAnsi" w:hAnsiTheme="minorHAnsi"/>
              </w:rPr>
            </w:pPr>
          </w:p>
        </w:tc>
        <w:tc>
          <w:tcPr>
            <w:tcW w:w="776" w:type="dxa"/>
            <w:tcBorders>
              <w:top w:val="nil"/>
              <w:left w:val="single" w:sz="4" w:space="0" w:color="auto"/>
              <w:bottom w:val="nil"/>
              <w:right w:val="nil"/>
            </w:tcBorders>
            <w:shd w:val="clear" w:color="auto" w:fill="auto"/>
          </w:tcPr>
          <w:p w14:paraId="6E4F31E7" w14:textId="195ACB66" w:rsidR="00DB517C" w:rsidRPr="00563878" w:rsidRDefault="00DB517C" w:rsidP="00DB517C">
            <w:pPr>
              <w:pStyle w:val="Default"/>
              <w:jc w:val="right"/>
              <w:rPr>
                <w:rFonts w:asciiTheme="minorHAnsi" w:hAnsiTheme="minorHAnsi"/>
                <w:b/>
              </w:rPr>
            </w:pPr>
            <w:r w:rsidRPr="00563878">
              <w:rPr>
                <w:rFonts w:asciiTheme="minorHAnsi" w:hAnsiTheme="minorHAnsi"/>
                <w:b/>
              </w:rPr>
              <w:t>1</w:t>
            </w:r>
          </w:p>
        </w:tc>
      </w:tr>
      <w:tr w:rsidR="00DB517C" w:rsidRPr="00563878" w14:paraId="0AACD3DE" w14:textId="77777777" w:rsidTr="00563878">
        <w:tc>
          <w:tcPr>
            <w:tcW w:w="4471" w:type="dxa"/>
            <w:tcBorders>
              <w:top w:val="nil"/>
              <w:left w:val="single" w:sz="4" w:space="0" w:color="auto"/>
              <w:bottom w:val="nil"/>
              <w:right w:val="single" w:sz="4" w:space="0" w:color="auto"/>
            </w:tcBorders>
            <w:shd w:val="clear" w:color="auto" w:fill="auto"/>
          </w:tcPr>
          <w:p w14:paraId="6C286C10" w14:textId="49954218" w:rsidR="00DB517C" w:rsidRPr="00563878" w:rsidRDefault="00DB517C" w:rsidP="00DB517C">
            <w:pPr>
              <w:pStyle w:val="Default"/>
              <w:rPr>
                <w:rFonts w:asciiTheme="minorHAnsi" w:hAnsiTheme="minorHAnsi"/>
              </w:rPr>
            </w:pPr>
            <w:r w:rsidRPr="00563878">
              <w:rPr>
                <w:rFonts w:asciiTheme="minorHAnsi" w:hAnsiTheme="minorHAnsi"/>
              </w:rPr>
              <w:t>Nacht van de Vluchteling</w:t>
            </w:r>
          </w:p>
        </w:tc>
        <w:tc>
          <w:tcPr>
            <w:tcW w:w="776" w:type="dxa"/>
            <w:tcBorders>
              <w:top w:val="nil"/>
              <w:left w:val="single" w:sz="4" w:space="0" w:color="auto"/>
              <w:bottom w:val="nil"/>
              <w:right w:val="single" w:sz="4" w:space="0" w:color="auto"/>
            </w:tcBorders>
            <w:shd w:val="clear" w:color="auto" w:fill="auto"/>
          </w:tcPr>
          <w:p w14:paraId="65C69726" w14:textId="77777777" w:rsidR="00DB517C" w:rsidRPr="00563878" w:rsidRDefault="00DB517C" w:rsidP="00DB517C">
            <w:pPr>
              <w:pStyle w:val="Default"/>
              <w:jc w:val="right"/>
              <w:rPr>
                <w:rFonts w:asciiTheme="minorHAnsi" w:hAnsiTheme="minorHAnsi"/>
              </w:rPr>
            </w:pPr>
          </w:p>
        </w:tc>
        <w:tc>
          <w:tcPr>
            <w:tcW w:w="776" w:type="dxa"/>
            <w:tcBorders>
              <w:top w:val="nil"/>
              <w:left w:val="single" w:sz="4" w:space="0" w:color="auto"/>
              <w:bottom w:val="nil"/>
              <w:right w:val="single" w:sz="4" w:space="0" w:color="auto"/>
            </w:tcBorders>
            <w:shd w:val="clear" w:color="auto" w:fill="auto"/>
          </w:tcPr>
          <w:p w14:paraId="0EA17808" w14:textId="77777777" w:rsidR="00DB517C" w:rsidRPr="00563878" w:rsidRDefault="00DB517C" w:rsidP="00DB517C">
            <w:pPr>
              <w:pStyle w:val="Default"/>
              <w:jc w:val="right"/>
              <w:rPr>
                <w:rFonts w:asciiTheme="minorHAnsi" w:hAnsiTheme="minorHAnsi"/>
              </w:rPr>
            </w:pPr>
          </w:p>
        </w:tc>
        <w:tc>
          <w:tcPr>
            <w:tcW w:w="776" w:type="dxa"/>
            <w:tcBorders>
              <w:top w:val="nil"/>
              <w:left w:val="single" w:sz="4" w:space="0" w:color="auto"/>
              <w:bottom w:val="nil"/>
              <w:right w:val="single" w:sz="4" w:space="0" w:color="auto"/>
            </w:tcBorders>
            <w:shd w:val="clear" w:color="auto" w:fill="auto"/>
          </w:tcPr>
          <w:p w14:paraId="63867B9C" w14:textId="77777777" w:rsidR="00DB517C" w:rsidRPr="00563878" w:rsidRDefault="00DB517C" w:rsidP="00DB517C">
            <w:pPr>
              <w:pStyle w:val="Default"/>
              <w:jc w:val="right"/>
              <w:rPr>
                <w:rFonts w:asciiTheme="minorHAnsi" w:hAnsiTheme="minorHAnsi"/>
              </w:rPr>
            </w:pPr>
          </w:p>
        </w:tc>
        <w:tc>
          <w:tcPr>
            <w:tcW w:w="776" w:type="dxa"/>
            <w:tcBorders>
              <w:top w:val="nil"/>
              <w:left w:val="single" w:sz="4" w:space="0" w:color="auto"/>
              <w:bottom w:val="nil"/>
              <w:right w:val="nil"/>
            </w:tcBorders>
            <w:shd w:val="clear" w:color="auto" w:fill="auto"/>
          </w:tcPr>
          <w:p w14:paraId="3940EC0F" w14:textId="4B39B742" w:rsidR="00DB517C" w:rsidRPr="00563878" w:rsidRDefault="00DB517C" w:rsidP="00DB517C">
            <w:pPr>
              <w:pStyle w:val="Default"/>
              <w:jc w:val="right"/>
              <w:rPr>
                <w:rFonts w:asciiTheme="minorHAnsi" w:hAnsiTheme="minorHAnsi"/>
                <w:b/>
              </w:rPr>
            </w:pPr>
            <w:r w:rsidRPr="00563878">
              <w:rPr>
                <w:rFonts w:asciiTheme="minorHAnsi" w:hAnsiTheme="minorHAnsi"/>
                <w:b/>
              </w:rPr>
              <w:t>1</w:t>
            </w:r>
          </w:p>
        </w:tc>
      </w:tr>
      <w:tr w:rsidR="00DB517C" w:rsidRPr="00563878" w14:paraId="31047FEF" w14:textId="5157330A" w:rsidTr="00563878">
        <w:tc>
          <w:tcPr>
            <w:tcW w:w="4471" w:type="dxa"/>
            <w:tcBorders>
              <w:top w:val="nil"/>
              <w:left w:val="single" w:sz="4" w:space="0" w:color="auto"/>
              <w:bottom w:val="single" w:sz="4" w:space="0" w:color="auto"/>
              <w:right w:val="single" w:sz="4" w:space="0" w:color="auto"/>
            </w:tcBorders>
            <w:shd w:val="clear" w:color="auto" w:fill="auto"/>
          </w:tcPr>
          <w:p w14:paraId="741E5FBF" w14:textId="77777777" w:rsidR="00DB517C" w:rsidRPr="00563878" w:rsidRDefault="00DB517C" w:rsidP="007A7E83">
            <w:pPr>
              <w:pStyle w:val="Default"/>
              <w:rPr>
                <w:rFonts w:asciiTheme="minorHAnsi" w:hAnsiTheme="minorHAnsi"/>
              </w:rPr>
            </w:pPr>
            <w:r w:rsidRPr="00563878">
              <w:rPr>
                <w:rFonts w:asciiTheme="minorHAnsi" w:hAnsiTheme="minorHAnsi"/>
              </w:rPr>
              <w:t>divers</w:t>
            </w:r>
          </w:p>
        </w:tc>
        <w:tc>
          <w:tcPr>
            <w:tcW w:w="776" w:type="dxa"/>
            <w:tcBorders>
              <w:top w:val="nil"/>
              <w:left w:val="single" w:sz="4" w:space="0" w:color="auto"/>
              <w:bottom w:val="single" w:sz="4" w:space="0" w:color="auto"/>
              <w:right w:val="single" w:sz="4" w:space="0" w:color="auto"/>
            </w:tcBorders>
            <w:shd w:val="clear" w:color="auto" w:fill="auto"/>
          </w:tcPr>
          <w:p w14:paraId="4C4C2A88" w14:textId="77777777" w:rsidR="00DB517C" w:rsidRPr="00563878" w:rsidRDefault="00DB517C" w:rsidP="00DB517C">
            <w:pPr>
              <w:pStyle w:val="Default"/>
              <w:jc w:val="right"/>
              <w:rPr>
                <w:rFonts w:asciiTheme="minorHAnsi" w:hAnsiTheme="minorHAnsi"/>
              </w:rPr>
            </w:pPr>
            <w:r w:rsidRPr="00563878">
              <w:rPr>
                <w:rFonts w:asciiTheme="minorHAnsi" w:hAnsiTheme="minorHAnsi"/>
              </w:rPr>
              <w:t>7</w:t>
            </w:r>
          </w:p>
        </w:tc>
        <w:tc>
          <w:tcPr>
            <w:tcW w:w="776" w:type="dxa"/>
            <w:tcBorders>
              <w:top w:val="nil"/>
              <w:left w:val="single" w:sz="4" w:space="0" w:color="auto"/>
              <w:bottom w:val="single" w:sz="4" w:space="0" w:color="auto"/>
              <w:right w:val="single" w:sz="4" w:space="0" w:color="auto"/>
            </w:tcBorders>
            <w:shd w:val="clear" w:color="auto" w:fill="auto"/>
          </w:tcPr>
          <w:p w14:paraId="21087EE5" w14:textId="77777777" w:rsidR="00DB517C" w:rsidRPr="00563878" w:rsidRDefault="00DB517C" w:rsidP="00DB517C">
            <w:pPr>
              <w:pStyle w:val="Default"/>
              <w:jc w:val="right"/>
              <w:rPr>
                <w:rFonts w:asciiTheme="minorHAnsi" w:hAnsiTheme="minorHAnsi"/>
              </w:rPr>
            </w:pPr>
            <w:r w:rsidRPr="00563878">
              <w:rPr>
                <w:rFonts w:asciiTheme="minorHAnsi" w:hAnsiTheme="minorHAnsi"/>
              </w:rPr>
              <w:t>7</w:t>
            </w:r>
          </w:p>
        </w:tc>
        <w:tc>
          <w:tcPr>
            <w:tcW w:w="776" w:type="dxa"/>
            <w:tcBorders>
              <w:top w:val="nil"/>
              <w:left w:val="single" w:sz="4" w:space="0" w:color="auto"/>
              <w:bottom w:val="single" w:sz="4" w:space="0" w:color="auto"/>
              <w:right w:val="single" w:sz="4" w:space="0" w:color="auto"/>
            </w:tcBorders>
            <w:shd w:val="clear" w:color="auto" w:fill="auto"/>
          </w:tcPr>
          <w:p w14:paraId="5DF8E8B6" w14:textId="77777777" w:rsidR="00DB517C" w:rsidRPr="00563878" w:rsidRDefault="00DB517C" w:rsidP="00DB517C">
            <w:pPr>
              <w:pStyle w:val="Default"/>
              <w:jc w:val="right"/>
              <w:rPr>
                <w:rFonts w:asciiTheme="minorHAnsi" w:hAnsiTheme="minorHAnsi"/>
              </w:rPr>
            </w:pPr>
            <w:r w:rsidRPr="00563878">
              <w:rPr>
                <w:rFonts w:asciiTheme="minorHAnsi" w:hAnsiTheme="minorHAnsi"/>
              </w:rPr>
              <w:t>7</w:t>
            </w:r>
          </w:p>
        </w:tc>
        <w:tc>
          <w:tcPr>
            <w:tcW w:w="776" w:type="dxa"/>
            <w:tcBorders>
              <w:top w:val="nil"/>
              <w:left w:val="single" w:sz="4" w:space="0" w:color="auto"/>
              <w:bottom w:val="single" w:sz="4" w:space="0" w:color="auto"/>
              <w:right w:val="nil"/>
            </w:tcBorders>
            <w:shd w:val="clear" w:color="auto" w:fill="auto"/>
          </w:tcPr>
          <w:p w14:paraId="194DEAE4" w14:textId="5A151195" w:rsidR="00DB517C" w:rsidRPr="00563878" w:rsidRDefault="00DB517C" w:rsidP="00DB517C">
            <w:pPr>
              <w:pStyle w:val="Default"/>
              <w:jc w:val="right"/>
              <w:rPr>
                <w:rFonts w:asciiTheme="minorHAnsi" w:hAnsiTheme="minorHAnsi"/>
                <w:b/>
              </w:rPr>
            </w:pPr>
            <w:r w:rsidRPr="00563878">
              <w:rPr>
                <w:rFonts w:asciiTheme="minorHAnsi" w:hAnsiTheme="minorHAnsi"/>
                <w:b/>
              </w:rPr>
              <w:t>2</w:t>
            </w:r>
          </w:p>
        </w:tc>
      </w:tr>
      <w:tr w:rsidR="00DB517C" w:rsidRPr="00DB517C" w14:paraId="5821C0E2" w14:textId="5D38E1A7" w:rsidTr="00563878">
        <w:tc>
          <w:tcPr>
            <w:tcW w:w="4471" w:type="dxa"/>
            <w:tcBorders>
              <w:top w:val="single" w:sz="4" w:space="0" w:color="auto"/>
            </w:tcBorders>
            <w:shd w:val="clear" w:color="auto" w:fill="auto"/>
          </w:tcPr>
          <w:p w14:paraId="14ACCA4B" w14:textId="77777777" w:rsidR="00DB517C" w:rsidRPr="00563878" w:rsidRDefault="00DB517C" w:rsidP="007A7E83">
            <w:pPr>
              <w:pStyle w:val="Default"/>
              <w:rPr>
                <w:rFonts w:asciiTheme="minorHAnsi" w:hAnsiTheme="minorHAnsi"/>
                <w:b/>
              </w:rPr>
            </w:pPr>
            <w:r w:rsidRPr="00563878">
              <w:rPr>
                <w:rFonts w:asciiTheme="minorHAnsi" w:hAnsiTheme="minorHAnsi"/>
                <w:b/>
              </w:rPr>
              <w:t>TOTAAL</w:t>
            </w:r>
          </w:p>
        </w:tc>
        <w:tc>
          <w:tcPr>
            <w:tcW w:w="776" w:type="dxa"/>
            <w:tcBorders>
              <w:top w:val="single" w:sz="4" w:space="0" w:color="auto"/>
              <w:right w:val="nil"/>
            </w:tcBorders>
            <w:shd w:val="clear" w:color="auto" w:fill="auto"/>
          </w:tcPr>
          <w:p w14:paraId="43D96A40" w14:textId="77777777" w:rsidR="00DB517C" w:rsidRPr="00563878" w:rsidRDefault="00DB517C" w:rsidP="007A7E83">
            <w:pPr>
              <w:pStyle w:val="Default"/>
              <w:jc w:val="right"/>
              <w:rPr>
                <w:rFonts w:asciiTheme="minorHAnsi" w:hAnsiTheme="minorHAnsi"/>
                <w:b/>
              </w:rPr>
            </w:pPr>
            <w:r w:rsidRPr="00563878">
              <w:rPr>
                <w:rFonts w:asciiTheme="minorHAnsi" w:hAnsiTheme="minorHAnsi"/>
                <w:b/>
              </w:rPr>
              <w:t>54</w:t>
            </w:r>
          </w:p>
        </w:tc>
        <w:tc>
          <w:tcPr>
            <w:tcW w:w="776" w:type="dxa"/>
            <w:tcBorders>
              <w:top w:val="single" w:sz="4" w:space="0" w:color="auto"/>
            </w:tcBorders>
            <w:shd w:val="clear" w:color="auto" w:fill="auto"/>
          </w:tcPr>
          <w:p w14:paraId="06CDEC46" w14:textId="77777777" w:rsidR="00DB517C" w:rsidRPr="00563878" w:rsidRDefault="00DB517C" w:rsidP="00DB517C">
            <w:pPr>
              <w:pStyle w:val="Default"/>
              <w:jc w:val="right"/>
              <w:rPr>
                <w:rFonts w:asciiTheme="minorHAnsi" w:hAnsiTheme="minorHAnsi"/>
                <w:b/>
              </w:rPr>
            </w:pPr>
            <w:r w:rsidRPr="00563878">
              <w:rPr>
                <w:rFonts w:asciiTheme="minorHAnsi" w:hAnsiTheme="minorHAnsi"/>
                <w:b/>
              </w:rPr>
              <w:t>61</w:t>
            </w:r>
          </w:p>
        </w:tc>
        <w:tc>
          <w:tcPr>
            <w:tcW w:w="776" w:type="dxa"/>
            <w:tcBorders>
              <w:top w:val="single" w:sz="4" w:space="0" w:color="auto"/>
              <w:left w:val="nil"/>
              <w:right w:val="single" w:sz="4" w:space="0" w:color="auto"/>
            </w:tcBorders>
            <w:shd w:val="clear" w:color="auto" w:fill="auto"/>
          </w:tcPr>
          <w:p w14:paraId="24EDF6CC" w14:textId="77777777" w:rsidR="00DB517C" w:rsidRPr="00563878" w:rsidRDefault="00DB517C" w:rsidP="00DB517C">
            <w:pPr>
              <w:pStyle w:val="Default"/>
              <w:jc w:val="right"/>
              <w:rPr>
                <w:rFonts w:asciiTheme="minorHAnsi" w:hAnsiTheme="minorHAnsi"/>
                <w:b/>
              </w:rPr>
            </w:pPr>
            <w:r w:rsidRPr="00563878">
              <w:rPr>
                <w:rFonts w:asciiTheme="minorHAnsi" w:hAnsiTheme="minorHAnsi"/>
                <w:b/>
              </w:rPr>
              <w:t>63</w:t>
            </w:r>
          </w:p>
        </w:tc>
        <w:tc>
          <w:tcPr>
            <w:tcW w:w="776" w:type="dxa"/>
            <w:tcBorders>
              <w:top w:val="single" w:sz="4" w:space="0" w:color="auto"/>
              <w:left w:val="nil"/>
              <w:right w:val="single" w:sz="4" w:space="0" w:color="auto"/>
            </w:tcBorders>
            <w:shd w:val="clear" w:color="auto" w:fill="auto"/>
          </w:tcPr>
          <w:p w14:paraId="6A359FAD" w14:textId="00C18033" w:rsidR="00DB517C" w:rsidRPr="00563878" w:rsidRDefault="00DB517C" w:rsidP="00DB517C">
            <w:pPr>
              <w:pStyle w:val="Default"/>
              <w:jc w:val="right"/>
              <w:rPr>
                <w:rFonts w:asciiTheme="minorHAnsi" w:hAnsiTheme="minorHAnsi"/>
                <w:b/>
              </w:rPr>
            </w:pPr>
            <w:r w:rsidRPr="00563878">
              <w:rPr>
                <w:rFonts w:asciiTheme="minorHAnsi" w:hAnsiTheme="minorHAnsi"/>
                <w:b/>
              </w:rPr>
              <w:t>64</w:t>
            </w:r>
          </w:p>
        </w:tc>
      </w:tr>
    </w:tbl>
    <w:p w14:paraId="21F1709A" w14:textId="77777777" w:rsidR="00D7339F" w:rsidRDefault="00D7339F" w:rsidP="00A57684">
      <w:pPr>
        <w:pStyle w:val="Kop2"/>
      </w:pPr>
      <w:r>
        <w:br w:type="page"/>
      </w:r>
    </w:p>
    <w:p w14:paraId="467976E6" w14:textId="77777777" w:rsidR="00983577" w:rsidRDefault="004D201B" w:rsidP="00A57684">
      <w:pPr>
        <w:pStyle w:val="Kop2"/>
      </w:pPr>
      <w:r w:rsidRPr="00F93A2E">
        <w:lastRenderedPageBreak/>
        <w:t>Activiteiten en bezoekers</w:t>
      </w:r>
    </w:p>
    <w:tbl>
      <w:tblPr>
        <w:tblStyle w:val="Tabelraster"/>
        <w:tblW w:w="8784" w:type="dxa"/>
        <w:tblLayout w:type="fixed"/>
        <w:tblLook w:val="04A0" w:firstRow="1" w:lastRow="0" w:firstColumn="1" w:lastColumn="0" w:noHBand="0" w:noVBand="1"/>
      </w:tblPr>
      <w:tblGrid>
        <w:gridCol w:w="3114"/>
        <w:gridCol w:w="850"/>
        <w:gridCol w:w="850"/>
        <w:gridCol w:w="851"/>
        <w:gridCol w:w="426"/>
        <w:gridCol w:w="897"/>
        <w:gridCol w:w="898"/>
        <w:gridCol w:w="898"/>
      </w:tblGrid>
      <w:tr w:rsidR="003512F0" w:rsidRPr="003512F0" w14:paraId="5CC4A517" w14:textId="77777777" w:rsidTr="003512F0">
        <w:trPr>
          <w:trHeight w:val="300"/>
        </w:trPr>
        <w:tc>
          <w:tcPr>
            <w:tcW w:w="3114" w:type="dxa"/>
            <w:noWrap/>
            <w:hideMark/>
          </w:tcPr>
          <w:p w14:paraId="3CD31CD0" w14:textId="77777777" w:rsidR="003512F0" w:rsidRPr="003512F0" w:rsidRDefault="003512F0" w:rsidP="003512F0">
            <w:pPr>
              <w:spacing w:after="0" w:line="240" w:lineRule="auto"/>
              <w:rPr>
                <w:rFonts w:cstheme="minorHAnsi"/>
                <w:sz w:val="22"/>
                <w:szCs w:val="22"/>
              </w:rPr>
            </w:pPr>
          </w:p>
        </w:tc>
        <w:tc>
          <w:tcPr>
            <w:tcW w:w="850" w:type="dxa"/>
            <w:shd w:val="clear" w:color="auto" w:fill="D9D9D9" w:themeFill="background1" w:themeFillShade="D9"/>
            <w:noWrap/>
            <w:hideMark/>
          </w:tcPr>
          <w:p w14:paraId="0A052771" w14:textId="77777777" w:rsidR="003512F0" w:rsidRPr="003512F0" w:rsidRDefault="003512F0" w:rsidP="003512F0">
            <w:pPr>
              <w:spacing w:after="0" w:line="240" w:lineRule="auto"/>
              <w:rPr>
                <w:rFonts w:cstheme="minorHAnsi"/>
                <w:b/>
                <w:bCs/>
                <w:color w:val="000000"/>
                <w:sz w:val="22"/>
                <w:szCs w:val="22"/>
              </w:rPr>
            </w:pPr>
            <w:r w:rsidRPr="003512F0">
              <w:rPr>
                <w:rFonts w:cstheme="minorHAnsi"/>
                <w:b/>
                <w:bCs/>
                <w:color w:val="000000"/>
                <w:sz w:val="22"/>
                <w:szCs w:val="22"/>
              </w:rPr>
              <w:t>act</w:t>
            </w:r>
            <w:r w:rsidRPr="00994E67">
              <w:rPr>
                <w:rFonts w:cstheme="minorHAnsi"/>
                <w:b/>
                <w:bCs/>
                <w:color w:val="000000"/>
                <w:sz w:val="22"/>
                <w:szCs w:val="22"/>
              </w:rPr>
              <w:t>.</w:t>
            </w:r>
          </w:p>
        </w:tc>
        <w:tc>
          <w:tcPr>
            <w:tcW w:w="850" w:type="dxa"/>
            <w:shd w:val="clear" w:color="auto" w:fill="D9D9D9" w:themeFill="background1" w:themeFillShade="D9"/>
            <w:noWrap/>
            <w:hideMark/>
          </w:tcPr>
          <w:p w14:paraId="02C6BF4B" w14:textId="77777777" w:rsidR="003512F0" w:rsidRPr="003512F0" w:rsidRDefault="003512F0" w:rsidP="003512F0">
            <w:pPr>
              <w:spacing w:after="0" w:line="240" w:lineRule="auto"/>
              <w:rPr>
                <w:rFonts w:cstheme="minorHAnsi"/>
                <w:b/>
                <w:bCs/>
                <w:color w:val="000000"/>
                <w:sz w:val="22"/>
                <w:szCs w:val="22"/>
              </w:rPr>
            </w:pPr>
          </w:p>
        </w:tc>
        <w:tc>
          <w:tcPr>
            <w:tcW w:w="851" w:type="dxa"/>
            <w:shd w:val="clear" w:color="auto" w:fill="D9D9D9" w:themeFill="background1" w:themeFillShade="D9"/>
            <w:hideMark/>
          </w:tcPr>
          <w:p w14:paraId="1DA55E4A" w14:textId="77777777" w:rsidR="003512F0" w:rsidRPr="003512F0" w:rsidRDefault="003512F0" w:rsidP="003512F0">
            <w:pPr>
              <w:spacing w:after="0" w:line="240" w:lineRule="auto"/>
              <w:rPr>
                <w:rFonts w:cstheme="minorHAnsi"/>
                <w:sz w:val="22"/>
                <w:szCs w:val="22"/>
              </w:rPr>
            </w:pPr>
          </w:p>
        </w:tc>
        <w:tc>
          <w:tcPr>
            <w:tcW w:w="426" w:type="dxa"/>
            <w:noWrap/>
            <w:hideMark/>
          </w:tcPr>
          <w:p w14:paraId="6C1EFFA5" w14:textId="77777777" w:rsidR="003512F0" w:rsidRPr="003512F0" w:rsidRDefault="003512F0" w:rsidP="003512F0">
            <w:pPr>
              <w:spacing w:after="0" w:line="240" w:lineRule="auto"/>
              <w:rPr>
                <w:rFonts w:cstheme="minorHAnsi"/>
                <w:sz w:val="22"/>
                <w:szCs w:val="22"/>
              </w:rPr>
            </w:pPr>
          </w:p>
        </w:tc>
        <w:tc>
          <w:tcPr>
            <w:tcW w:w="897" w:type="dxa"/>
            <w:shd w:val="clear" w:color="auto" w:fill="D9D9D9" w:themeFill="background1" w:themeFillShade="D9"/>
            <w:noWrap/>
            <w:hideMark/>
          </w:tcPr>
          <w:p w14:paraId="7C4247B6" w14:textId="77777777" w:rsidR="003512F0" w:rsidRPr="003512F0" w:rsidRDefault="003512F0" w:rsidP="003512F0">
            <w:pPr>
              <w:spacing w:after="0" w:line="240" w:lineRule="auto"/>
              <w:rPr>
                <w:rFonts w:cstheme="minorHAnsi"/>
                <w:b/>
                <w:bCs/>
                <w:color w:val="000000"/>
                <w:sz w:val="22"/>
                <w:szCs w:val="22"/>
              </w:rPr>
            </w:pPr>
            <w:r w:rsidRPr="003512F0">
              <w:rPr>
                <w:rFonts w:cstheme="minorHAnsi"/>
                <w:b/>
                <w:bCs/>
                <w:color w:val="000000"/>
                <w:sz w:val="22"/>
                <w:szCs w:val="22"/>
              </w:rPr>
              <w:t>bez.</w:t>
            </w:r>
          </w:p>
        </w:tc>
        <w:tc>
          <w:tcPr>
            <w:tcW w:w="898" w:type="dxa"/>
            <w:shd w:val="clear" w:color="auto" w:fill="D9D9D9" w:themeFill="background1" w:themeFillShade="D9"/>
            <w:noWrap/>
            <w:hideMark/>
          </w:tcPr>
          <w:p w14:paraId="15C60B2E" w14:textId="77777777" w:rsidR="003512F0" w:rsidRPr="003512F0" w:rsidRDefault="003512F0" w:rsidP="003512F0">
            <w:pPr>
              <w:spacing w:after="0" w:line="240" w:lineRule="auto"/>
              <w:rPr>
                <w:rFonts w:cstheme="minorHAnsi"/>
                <w:b/>
                <w:bCs/>
                <w:color w:val="000000"/>
                <w:sz w:val="22"/>
                <w:szCs w:val="22"/>
              </w:rPr>
            </w:pPr>
          </w:p>
        </w:tc>
        <w:tc>
          <w:tcPr>
            <w:tcW w:w="898" w:type="dxa"/>
            <w:shd w:val="clear" w:color="auto" w:fill="D9D9D9" w:themeFill="background1" w:themeFillShade="D9"/>
            <w:noWrap/>
            <w:hideMark/>
          </w:tcPr>
          <w:p w14:paraId="69A79323" w14:textId="77777777" w:rsidR="003512F0" w:rsidRPr="003512F0" w:rsidRDefault="003512F0" w:rsidP="003512F0">
            <w:pPr>
              <w:spacing w:after="0" w:line="240" w:lineRule="auto"/>
              <w:rPr>
                <w:rFonts w:cstheme="minorHAnsi"/>
                <w:sz w:val="22"/>
                <w:szCs w:val="22"/>
              </w:rPr>
            </w:pPr>
          </w:p>
        </w:tc>
      </w:tr>
      <w:tr w:rsidR="00DB517C" w:rsidRPr="003512F0" w14:paraId="5BB67AD0" w14:textId="77777777" w:rsidTr="00DB517C">
        <w:trPr>
          <w:trHeight w:val="380"/>
        </w:trPr>
        <w:tc>
          <w:tcPr>
            <w:tcW w:w="3114" w:type="dxa"/>
            <w:noWrap/>
            <w:hideMark/>
          </w:tcPr>
          <w:p w14:paraId="7EFE5B76" w14:textId="77777777" w:rsidR="00DB517C" w:rsidRPr="003512F0" w:rsidRDefault="00DB517C" w:rsidP="00DB517C">
            <w:pPr>
              <w:spacing w:after="0" w:line="240" w:lineRule="auto"/>
              <w:jc w:val="right"/>
              <w:rPr>
                <w:rFonts w:cstheme="minorHAnsi"/>
                <w:sz w:val="22"/>
                <w:szCs w:val="22"/>
              </w:rPr>
            </w:pPr>
          </w:p>
        </w:tc>
        <w:tc>
          <w:tcPr>
            <w:tcW w:w="850" w:type="dxa"/>
            <w:noWrap/>
            <w:hideMark/>
          </w:tcPr>
          <w:p w14:paraId="7F07C496" w14:textId="016428C5" w:rsidR="00DB517C" w:rsidRPr="003512F0" w:rsidRDefault="00DB517C" w:rsidP="00DB517C">
            <w:pPr>
              <w:spacing w:after="0" w:line="240" w:lineRule="auto"/>
              <w:jc w:val="right"/>
              <w:rPr>
                <w:rFonts w:cstheme="minorHAnsi"/>
                <w:b/>
                <w:bCs/>
                <w:color w:val="000000"/>
                <w:sz w:val="22"/>
                <w:szCs w:val="22"/>
              </w:rPr>
            </w:pPr>
            <w:r w:rsidRPr="003512F0">
              <w:rPr>
                <w:rFonts w:cstheme="minorHAnsi"/>
                <w:b/>
                <w:bCs/>
                <w:color w:val="000000"/>
                <w:sz w:val="22"/>
                <w:szCs w:val="22"/>
              </w:rPr>
              <w:t>2017</w:t>
            </w:r>
          </w:p>
        </w:tc>
        <w:tc>
          <w:tcPr>
            <w:tcW w:w="850" w:type="dxa"/>
            <w:noWrap/>
          </w:tcPr>
          <w:p w14:paraId="680D9F1B" w14:textId="7A7CBAAC" w:rsidR="00DB517C" w:rsidRPr="003512F0" w:rsidRDefault="00DB517C" w:rsidP="00DB517C">
            <w:pPr>
              <w:spacing w:after="0" w:line="240" w:lineRule="auto"/>
              <w:jc w:val="right"/>
              <w:rPr>
                <w:rFonts w:cstheme="minorHAnsi"/>
                <w:b/>
                <w:bCs/>
                <w:color w:val="000000"/>
                <w:sz w:val="22"/>
                <w:szCs w:val="22"/>
              </w:rPr>
            </w:pPr>
            <w:r w:rsidRPr="003512F0">
              <w:rPr>
                <w:rFonts w:cstheme="minorHAnsi"/>
                <w:b/>
                <w:bCs/>
                <w:color w:val="000000"/>
                <w:sz w:val="22"/>
                <w:szCs w:val="22"/>
              </w:rPr>
              <w:t>2018</w:t>
            </w:r>
          </w:p>
        </w:tc>
        <w:tc>
          <w:tcPr>
            <w:tcW w:w="851" w:type="dxa"/>
          </w:tcPr>
          <w:p w14:paraId="6D9DCF4F" w14:textId="354A89EA" w:rsidR="00DB517C" w:rsidRPr="003512F0" w:rsidRDefault="0000288A" w:rsidP="00DB517C">
            <w:pPr>
              <w:spacing w:after="0" w:line="240" w:lineRule="auto"/>
              <w:jc w:val="right"/>
              <w:rPr>
                <w:rFonts w:cstheme="minorHAnsi"/>
                <w:b/>
                <w:bCs/>
                <w:color w:val="000000"/>
                <w:sz w:val="22"/>
                <w:szCs w:val="22"/>
              </w:rPr>
            </w:pPr>
            <w:r>
              <w:rPr>
                <w:rFonts w:cstheme="minorHAnsi"/>
                <w:b/>
                <w:bCs/>
                <w:color w:val="000000"/>
                <w:sz w:val="22"/>
                <w:szCs w:val="22"/>
              </w:rPr>
              <w:t>2019</w:t>
            </w:r>
          </w:p>
        </w:tc>
        <w:tc>
          <w:tcPr>
            <w:tcW w:w="426" w:type="dxa"/>
            <w:noWrap/>
            <w:hideMark/>
          </w:tcPr>
          <w:p w14:paraId="5A26F73E" w14:textId="77777777" w:rsidR="00DB517C" w:rsidRPr="003512F0" w:rsidRDefault="00DB517C" w:rsidP="00DB517C">
            <w:pPr>
              <w:spacing w:after="0" w:line="240" w:lineRule="auto"/>
              <w:jc w:val="right"/>
              <w:rPr>
                <w:rFonts w:cstheme="minorHAnsi"/>
                <w:b/>
                <w:bCs/>
                <w:color w:val="000000"/>
                <w:sz w:val="22"/>
                <w:szCs w:val="22"/>
              </w:rPr>
            </w:pPr>
          </w:p>
        </w:tc>
        <w:tc>
          <w:tcPr>
            <w:tcW w:w="897" w:type="dxa"/>
            <w:noWrap/>
            <w:hideMark/>
          </w:tcPr>
          <w:p w14:paraId="23E7F4F2" w14:textId="1DBF1976" w:rsidR="00DB517C" w:rsidRPr="003512F0" w:rsidRDefault="00DB517C" w:rsidP="00DB517C">
            <w:pPr>
              <w:spacing w:after="0" w:line="240" w:lineRule="auto"/>
              <w:jc w:val="right"/>
              <w:rPr>
                <w:rFonts w:cstheme="minorHAnsi"/>
                <w:b/>
                <w:bCs/>
                <w:color w:val="000000"/>
                <w:sz w:val="22"/>
                <w:szCs w:val="22"/>
              </w:rPr>
            </w:pPr>
            <w:r w:rsidRPr="003512F0">
              <w:rPr>
                <w:rFonts w:cstheme="minorHAnsi"/>
                <w:b/>
                <w:bCs/>
                <w:color w:val="000000"/>
                <w:sz w:val="22"/>
                <w:szCs w:val="22"/>
              </w:rPr>
              <w:t>2017</w:t>
            </w:r>
          </w:p>
        </w:tc>
        <w:tc>
          <w:tcPr>
            <w:tcW w:w="898" w:type="dxa"/>
            <w:noWrap/>
          </w:tcPr>
          <w:p w14:paraId="14AC9F37" w14:textId="4740892D" w:rsidR="00DB517C" w:rsidRPr="003512F0" w:rsidRDefault="00DB517C" w:rsidP="00DB517C">
            <w:pPr>
              <w:spacing w:after="0" w:line="240" w:lineRule="auto"/>
              <w:jc w:val="right"/>
              <w:rPr>
                <w:rFonts w:cstheme="minorHAnsi"/>
                <w:b/>
                <w:bCs/>
                <w:color w:val="000000"/>
                <w:sz w:val="22"/>
                <w:szCs w:val="22"/>
              </w:rPr>
            </w:pPr>
            <w:r w:rsidRPr="003512F0">
              <w:rPr>
                <w:rFonts w:cstheme="minorHAnsi"/>
                <w:b/>
                <w:bCs/>
                <w:color w:val="000000"/>
                <w:sz w:val="22"/>
                <w:szCs w:val="22"/>
              </w:rPr>
              <w:t>2018</w:t>
            </w:r>
          </w:p>
        </w:tc>
        <w:tc>
          <w:tcPr>
            <w:tcW w:w="898" w:type="dxa"/>
            <w:noWrap/>
          </w:tcPr>
          <w:p w14:paraId="3D64B668" w14:textId="31E37AF8" w:rsidR="00DB517C" w:rsidRPr="003512F0" w:rsidRDefault="0000288A" w:rsidP="00DB517C">
            <w:pPr>
              <w:spacing w:after="0" w:line="240" w:lineRule="auto"/>
              <w:jc w:val="right"/>
              <w:rPr>
                <w:rFonts w:cstheme="minorHAnsi"/>
                <w:b/>
                <w:bCs/>
                <w:color w:val="000000"/>
                <w:sz w:val="22"/>
                <w:szCs w:val="22"/>
              </w:rPr>
            </w:pPr>
            <w:r>
              <w:rPr>
                <w:rFonts w:cstheme="minorHAnsi"/>
                <w:b/>
                <w:bCs/>
                <w:color w:val="000000"/>
                <w:sz w:val="22"/>
                <w:szCs w:val="22"/>
              </w:rPr>
              <w:t>2019</w:t>
            </w:r>
          </w:p>
        </w:tc>
      </w:tr>
      <w:tr w:rsidR="00DB517C" w:rsidRPr="003512F0" w14:paraId="26D40E28" w14:textId="77777777" w:rsidTr="00DB517C">
        <w:trPr>
          <w:trHeight w:val="380"/>
        </w:trPr>
        <w:tc>
          <w:tcPr>
            <w:tcW w:w="3114" w:type="dxa"/>
            <w:hideMark/>
          </w:tcPr>
          <w:p w14:paraId="02925EE6" w14:textId="77777777" w:rsidR="00DB517C" w:rsidRPr="003512F0" w:rsidRDefault="00DB517C" w:rsidP="00DB517C">
            <w:pPr>
              <w:spacing w:after="0" w:line="240" w:lineRule="auto"/>
              <w:rPr>
                <w:rFonts w:cstheme="minorHAnsi"/>
                <w:color w:val="000000"/>
                <w:sz w:val="22"/>
                <w:szCs w:val="22"/>
              </w:rPr>
            </w:pPr>
            <w:r w:rsidRPr="003512F0">
              <w:rPr>
                <w:rFonts w:cstheme="minorHAnsi"/>
                <w:color w:val="000000"/>
                <w:sz w:val="22"/>
                <w:szCs w:val="22"/>
              </w:rPr>
              <w:t>cultuur</w:t>
            </w:r>
          </w:p>
        </w:tc>
        <w:tc>
          <w:tcPr>
            <w:tcW w:w="850" w:type="dxa"/>
            <w:noWrap/>
            <w:hideMark/>
          </w:tcPr>
          <w:p w14:paraId="444F4F28" w14:textId="3D21206B" w:rsidR="00DB517C" w:rsidRPr="003512F0" w:rsidRDefault="00DB517C" w:rsidP="00DB517C">
            <w:pPr>
              <w:spacing w:after="0" w:line="240" w:lineRule="auto"/>
              <w:jc w:val="right"/>
              <w:rPr>
                <w:rFonts w:cstheme="minorHAnsi"/>
                <w:color w:val="000000"/>
                <w:sz w:val="22"/>
                <w:szCs w:val="22"/>
              </w:rPr>
            </w:pPr>
            <w:r w:rsidRPr="003512F0">
              <w:rPr>
                <w:rFonts w:cstheme="minorHAnsi"/>
                <w:color w:val="000000"/>
                <w:sz w:val="22"/>
                <w:szCs w:val="22"/>
              </w:rPr>
              <w:t>118</w:t>
            </w:r>
          </w:p>
        </w:tc>
        <w:tc>
          <w:tcPr>
            <w:tcW w:w="850" w:type="dxa"/>
            <w:noWrap/>
          </w:tcPr>
          <w:p w14:paraId="319C94D1" w14:textId="3AE58389" w:rsidR="00DB517C" w:rsidRPr="0000288A" w:rsidRDefault="00DB517C" w:rsidP="00DB517C">
            <w:pPr>
              <w:spacing w:after="0" w:line="240" w:lineRule="auto"/>
              <w:jc w:val="right"/>
              <w:rPr>
                <w:rFonts w:cstheme="minorHAnsi"/>
                <w:color w:val="000000"/>
                <w:sz w:val="22"/>
                <w:szCs w:val="22"/>
              </w:rPr>
            </w:pPr>
            <w:r w:rsidRPr="0000288A">
              <w:rPr>
                <w:rFonts w:cstheme="minorHAnsi"/>
                <w:color w:val="000000"/>
                <w:sz w:val="22"/>
                <w:szCs w:val="22"/>
              </w:rPr>
              <w:t>120</w:t>
            </w:r>
          </w:p>
        </w:tc>
        <w:tc>
          <w:tcPr>
            <w:tcW w:w="851" w:type="dxa"/>
          </w:tcPr>
          <w:p w14:paraId="5F05D3E4" w14:textId="355E40DC" w:rsidR="00DB517C" w:rsidRPr="003512F0" w:rsidRDefault="0000288A" w:rsidP="00DB517C">
            <w:pPr>
              <w:spacing w:after="0" w:line="240" w:lineRule="auto"/>
              <w:jc w:val="right"/>
              <w:rPr>
                <w:rFonts w:cstheme="minorHAnsi"/>
                <w:b/>
                <w:bCs/>
                <w:color w:val="000000"/>
                <w:sz w:val="22"/>
                <w:szCs w:val="22"/>
              </w:rPr>
            </w:pPr>
            <w:r>
              <w:rPr>
                <w:rFonts w:cstheme="minorHAnsi"/>
                <w:b/>
                <w:bCs/>
                <w:color w:val="000000"/>
                <w:sz w:val="22"/>
                <w:szCs w:val="22"/>
              </w:rPr>
              <w:t>161</w:t>
            </w:r>
          </w:p>
        </w:tc>
        <w:tc>
          <w:tcPr>
            <w:tcW w:w="426" w:type="dxa"/>
            <w:noWrap/>
            <w:hideMark/>
          </w:tcPr>
          <w:p w14:paraId="7D9EB3FB" w14:textId="77777777" w:rsidR="00DB517C" w:rsidRPr="003512F0" w:rsidRDefault="00DB517C" w:rsidP="00DB517C">
            <w:pPr>
              <w:spacing w:after="0" w:line="240" w:lineRule="auto"/>
              <w:jc w:val="right"/>
              <w:rPr>
                <w:rFonts w:cstheme="minorHAnsi"/>
                <w:b/>
                <w:bCs/>
                <w:color w:val="000000"/>
                <w:sz w:val="22"/>
                <w:szCs w:val="22"/>
              </w:rPr>
            </w:pPr>
          </w:p>
        </w:tc>
        <w:tc>
          <w:tcPr>
            <w:tcW w:w="897" w:type="dxa"/>
            <w:noWrap/>
            <w:hideMark/>
          </w:tcPr>
          <w:p w14:paraId="4C6BA270" w14:textId="27ACAAF2" w:rsidR="00DB517C" w:rsidRPr="003512F0" w:rsidRDefault="00DB517C" w:rsidP="00DB517C">
            <w:pPr>
              <w:spacing w:after="0" w:line="240" w:lineRule="auto"/>
              <w:jc w:val="right"/>
              <w:rPr>
                <w:rFonts w:cstheme="minorHAnsi"/>
                <w:color w:val="000000"/>
                <w:sz w:val="22"/>
                <w:szCs w:val="22"/>
              </w:rPr>
            </w:pPr>
            <w:r w:rsidRPr="003512F0">
              <w:rPr>
                <w:rFonts w:cstheme="minorHAnsi"/>
                <w:color w:val="000000"/>
                <w:sz w:val="22"/>
                <w:szCs w:val="22"/>
              </w:rPr>
              <w:t>13.110</w:t>
            </w:r>
          </w:p>
        </w:tc>
        <w:tc>
          <w:tcPr>
            <w:tcW w:w="898" w:type="dxa"/>
            <w:noWrap/>
          </w:tcPr>
          <w:p w14:paraId="58437F13" w14:textId="2626E094" w:rsidR="00DB517C" w:rsidRPr="0000288A" w:rsidRDefault="00DB517C" w:rsidP="00DB517C">
            <w:pPr>
              <w:spacing w:after="0" w:line="240" w:lineRule="auto"/>
              <w:jc w:val="right"/>
              <w:rPr>
                <w:rFonts w:cstheme="minorHAnsi"/>
                <w:color w:val="000000"/>
                <w:sz w:val="22"/>
                <w:szCs w:val="22"/>
              </w:rPr>
            </w:pPr>
            <w:r w:rsidRPr="0000288A">
              <w:rPr>
                <w:rFonts w:cstheme="minorHAnsi"/>
                <w:color w:val="000000"/>
                <w:sz w:val="22"/>
                <w:szCs w:val="22"/>
              </w:rPr>
              <w:t>13.299</w:t>
            </w:r>
          </w:p>
        </w:tc>
        <w:tc>
          <w:tcPr>
            <w:tcW w:w="898" w:type="dxa"/>
            <w:noWrap/>
          </w:tcPr>
          <w:p w14:paraId="306ED452" w14:textId="64B20E25" w:rsidR="00DB517C" w:rsidRPr="003512F0" w:rsidRDefault="0000288A" w:rsidP="00DB517C">
            <w:pPr>
              <w:spacing w:after="0" w:line="240" w:lineRule="auto"/>
              <w:jc w:val="right"/>
              <w:rPr>
                <w:rFonts w:cstheme="minorHAnsi"/>
                <w:b/>
                <w:bCs/>
                <w:color w:val="000000"/>
                <w:sz w:val="22"/>
                <w:szCs w:val="22"/>
              </w:rPr>
            </w:pPr>
            <w:r>
              <w:rPr>
                <w:rFonts w:cstheme="minorHAnsi"/>
                <w:b/>
                <w:bCs/>
                <w:color w:val="000000"/>
                <w:sz w:val="22"/>
                <w:szCs w:val="22"/>
              </w:rPr>
              <w:t>16.119</w:t>
            </w:r>
          </w:p>
        </w:tc>
      </w:tr>
      <w:tr w:rsidR="00DB517C" w:rsidRPr="003512F0" w14:paraId="40FCB4A6" w14:textId="77777777" w:rsidTr="00DB517C">
        <w:trPr>
          <w:trHeight w:val="380"/>
        </w:trPr>
        <w:tc>
          <w:tcPr>
            <w:tcW w:w="3114" w:type="dxa"/>
            <w:hideMark/>
          </w:tcPr>
          <w:p w14:paraId="302FC922" w14:textId="77777777" w:rsidR="00DB517C" w:rsidRPr="003512F0" w:rsidRDefault="00DB517C" w:rsidP="00DB517C">
            <w:pPr>
              <w:spacing w:after="0" w:line="240" w:lineRule="auto"/>
              <w:rPr>
                <w:rFonts w:cstheme="minorHAnsi"/>
                <w:color w:val="000000"/>
                <w:sz w:val="22"/>
                <w:szCs w:val="22"/>
              </w:rPr>
            </w:pPr>
            <w:r w:rsidRPr="003512F0">
              <w:rPr>
                <w:rFonts w:cstheme="minorHAnsi"/>
                <w:color w:val="000000"/>
                <w:sz w:val="22"/>
                <w:szCs w:val="22"/>
              </w:rPr>
              <w:t>partijen (particulier)</w:t>
            </w:r>
          </w:p>
        </w:tc>
        <w:tc>
          <w:tcPr>
            <w:tcW w:w="850" w:type="dxa"/>
            <w:noWrap/>
            <w:hideMark/>
          </w:tcPr>
          <w:p w14:paraId="3443E476" w14:textId="56591892" w:rsidR="00DB517C" w:rsidRPr="003512F0" w:rsidRDefault="00DB517C" w:rsidP="00DB517C">
            <w:pPr>
              <w:spacing w:after="0" w:line="240" w:lineRule="auto"/>
              <w:jc w:val="right"/>
              <w:rPr>
                <w:rFonts w:cstheme="minorHAnsi"/>
                <w:color w:val="000000"/>
                <w:sz w:val="22"/>
                <w:szCs w:val="22"/>
              </w:rPr>
            </w:pPr>
            <w:r w:rsidRPr="003512F0">
              <w:rPr>
                <w:rFonts w:cstheme="minorHAnsi"/>
                <w:color w:val="000000"/>
                <w:sz w:val="22"/>
                <w:szCs w:val="22"/>
              </w:rPr>
              <w:t>110</w:t>
            </w:r>
          </w:p>
        </w:tc>
        <w:tc>
          <w:tcPr>
            <w:tcW w:w="850" w:type="dxa"/>
            <w:noWrap/>
          </w:tcPr>
          <w:p w14:paraId="2BA044CE" w14:textId="33106B63" w:rsidR="00DB517C" w:rsidRPr="0000288A" w:rsidRDefault="00DB517C" w:rsidP="00DB517C">
            <w:pPr>
              <w:spacing w:after="0" w:line="240" w:lineRule="auto"/>
              <w:jc w:val="right"/>
              <w:rPr>
                <w:rFonts w:cstheme="minorHAnsi"/>
                <w:color w:val="000000"/>
                <w:sz w:val="22"/>
                <w:szCs w:val="22"/>
              </w:rPr>
            </w:pPr>
            <w:r w:rsidRPr="0000288A">
              <w:rPr>
                <w:rFonts w:cstheme="minorHAnsi"/>
                <w:color w:val="000000"/>
                <w:sz w:val="22"/>
                <w:szCs w:val="22"/>
              </w:rPr>
              <w:t>117</w:t>
            </w:r>
          </w:p>
        </w:tc>
        <w:tc>
          <w:tcPr>
            <w:tcW w:w="851" w:type="dxa"/>
          </w:tcPr>
          <w:p w14:paraId="3E7C66AE" w14:textId="60CFF998" w:rsidR="00DB517C" w:rsidRPr="003512F0" w:rsidRDefault="0000288A" w:rsidP="00DB517C">
            <w:pPr>
              <w:spacing w:after="0" w:line="240" w:lineRule="auto"/>
              <w:jc w:val="right"/>
              <w:rPr>
                <w:rFonts w:cstheme="minorHAnsi"/>
                <w:b/>
                <w:bCs/>
                <w:color w:val="000000"/>
                <w:sz w:val="22"/>
                <w:szCs w:val="22"/>
              </w:rPr>
            </w:pPr>
            <w:r>
              <w:rPr>
                <w:rFonts w:cstheme="minorHAnsi"/>
                <w:b/>
                <w:bCs/>
                <w:color w:val="000000"/>
                <w:sz w:val="22"/>
                <w:szCs w:val="22"/>
              </w:rPr>
              <w:t>141</w:t>
            </w:r>
          </w:p>
        </w:tc>
        <w:tc>
          <w:tcPr>
            <w:tcW w:w="426" w:type="dxa"/>
            <w:noWrap/>
            <w:hideMark/>
          </w:tcPr>
          <w:p w14:paraId="457C04DE" w14:textId="77777777" w:rsidR="00DB517C" w:rsidRPr="003512F0" w:rsidRDefault="00DB517C" w:rsidP="00DB517C">
            <w:pPr>
              <w:spacing w:after="0" w:line="240" w:lineRule="auto"/>
              <w:jc w:val="right"/>
              <w:rPr>
                <w:rFonts w:cstheme="minorHAnsi"/>
                <w:b/>
                <w:bCs/>
                <w:color w:val="000000"/>
                <w:sz w:val="22"/>
                <w:szCs w:val="22"/>
              </w:rPr>
            </w:pPr>
          </w:p>
        </w:tc>
        <w:tc>
          <w:tcPr>
            <w:tcW w:w="897" w:type="dxa"/>
            <w:noWrap/>
            <w:hideMark/>
          </w:tcPr>
          <w:p w14:paraId="41D38274" w14:textId="70914534" w:rsidR="00DB517C" w:rsidRPr="003512F0" w:rsidRDefault="00DB517C" w:rsidP="00DB517C">
            <w:pPr>
              <w:spacing w:after="0" w:line="240" w:lineRule="auto"/>
              <w:jc w:val="right"/>
              <w:rPr>
                <w:rFonts w:cstheme="minorHAnsi"/>
                <w:color w:val="000000"/>
                <w:sz w:val="22"/>
                <w:szCs w:val="22"/>
              </w:rPr>
            </w:pPr>
            <w:r w:rsidRPr="003512F0">
              <w:rPr>
                <w:rFonts w:cstheme="minorHAnsi"/>
                <w:color w:val="000000"/>
                <w:sz w:val="22"/>
                <w:szCs w:val="22"/>
              </w:rPr>
              <w:t>11.000</w:t>
            </w:r>
          </w:p>
        </w:tc>
        <w:tc>
          <w:tcPr>
            <w:tcW w:w="898" w:type="dxa"/>
            <w:noWrap/>
          </w:tcPr>
          <w:p w14:paraId="6A4072C1" w14:textId="1018D49A" w:rsidR="00DB517C" w:rsidRPr="0000288A" w:rsidRDefault="00DB517C" w:rsidP="00DB517C">
            <w:pPr>
              <w:spacing w:after="0" w:line="240" w:lineRule="auto"/>
              <w:jc w:val="right"/>
              <w:rPr>
                <w:rFonts w:cstheme="minorHAnsi"/>
                <w:color w:val="000000"/>
                <w:sz w:val="22"/>
                <w:szCs w:val="22"/>
              </w:rPr>
            </w:pPr>
            <w:r w:rsidRPr="0000288A">
              <w:rPr>
                <w:rFonts w:cstheme="minorHAnsi"/>
                <w:color w:val="000000"/>
                <w:sz w:val="22"/>
                <w:szCs w:val="22"/>
              </w:rPr>
              <w:t>11.650</w:t>
            </w:r>
          </w:p>
        </w:tc>
        <w:tc>
          <w:tcPr>
            <w:tcW w:w="898" w:type="dxa"/>
            <w:noWrap/>
          </w:tcPr>
          <w:p w14:paraId="457F556B" w14:textId="102D9C0A" w:rsidR="00DB517C" w:rsidRPr="003512F0" w:rsidRDefault="0000288A" w:rsidP="00DB517C">
            <w:pPr>
              <w:spacing w:after="0" w:line="240" w:lineRule="auto"/>
              <w:jc w:val="right"/>
              <w:rPr>
                <w:rFonts w:cstheme="minorHAnsi"/>
                <w:b/>
                <w:bCs/>
                <w:color w:val="000000"/>
                <w:sz w:val="22"/>
                <w:szCs w:val="22"/>
              </w:rPr>
            </w:pPr>
            <w:r>
              <w:rPr>
                <w:rFonts w:cstheme="minorHAnsi"/>
                <w:b/>
                <w:bCs/>
                <w:color w:val="000000"/>
                <w:sz w:val="22"/>
                <w:szCs w:val="22"/>
              </w:rPr>
              <w:t>14.100</w:t>
            </w:r>
          </w:p>
        </w:tc>
      </w:tr>
      <w:tr w:rsidR="00DB517C" w:rsidRPr="003512F0" w14:paraId="55E2ABE4" w14:textId="77777777" w:rsidTr="00DB517C">
        <w:trPr>
          <w:trHeight w:val="380"/>
        </w:trPr>
        <w:tc>
          <w:tcPr>
            <w:tcW w:w="3114" w:type="dxa"/>
            <w:hideMark/>
          </w:tcPr>
          <w:p w14:paraId="39AB28C9" w14:textId="77777777" w:rsidR="00DB517C" w:rsidRPr="003512F0" w:rsidRDefault="00DB517C" w:rsidP="00DB517C">
            <w:pPr>
              <w:spacing w:after="0" w:line="240" w:lineRule="auto"/>
              <w:rPr>
                <w:rFonts w:cstheme="minorHAnsi"/>
                <w:color w:val="000000"/>
                <w:sz w:val="22"/>
                <w:szCs w:val="22"/>
              </w:rPr>
            </w:pPr>
            <w:r w:rsidRPr="003512F0">
              <w:rPr>
                <w:rFonts w:cstheme="minorHAnsi"/>
                <w:color w:val="000000"/>
                <w:sz w:val="22"/>
                <w:szCs w:val="22"/>
              </w:rPr>
              <w:t>zakelijke bijeenkomsten</w:t>
            </w:r>
          </w:p>
        </w:tc>
        <w:tc>
          <w:tcPr>
            <w:tcW w:w="850" w:type="dxa"/>
            <w:noWrap/>
            <w:hideMark/>
          </w:tcPr>
          <w:p w14:paraId="764870BF" w14:textId="19EC7F78" w:rsidR="00DB517C" w:rsidRPr="003512F0" w:rsidRDefault="00DB517C" w:rsidP="00DB517C">
            <w:pPr>
              <w:spacing w:after="0" w:line="240" w:lineRule="auto"/>
              <w:jc w:val="right"/>
              <w:rPr>
                <w:rFonts w:cstheme="minorHAnsi"/>
                <w:color w:val="000000"/>
                <w:sz w:val="22"/>
                <w:szCs w:val="22"/>
              </w:rPr>
            </w:pPr>
            <w:r w:rsidRPr="003512F0">
              <w:rPr>
                <w:rFonts w:cstheme="minorHAnsi"/>
                <w:color w:val="000000"/>
                <w:sz w:val="22"/>
                <w:szCs w:val="22"/>
              </w:rPr>
              <w:t>116</w:t>
            </w:r>
          </w:p>
        </w:tc>
        <w:tc>
          <w:tcPr>
            <w:tcW w:w="850" w:type="dxa"/>
            <w:noWrap/>
          </w:tcPr>
          <w:p w14:paraId="541A4566" w14:textId="20E2EDB8" w:rsidR="00DB517C" w:rsidRPr="0000288A" w:rsidRDefault="00DB517C" w:rsidP="00DB517C">
            <w:pPr>
              <w:spacing w:after="0" w:line="240" w:lineRule="auto"/>
              <w:jc w:val="right"/>
              <w:rPr>
                <w:rFonts w:cstheme="minorHAnsi"/>
                <w:color w:val="000000"/>
                <w:sz w:val="22"/>
                <w:szCs w:val="22"/>
              </w:rPr>
            </w:pPr>
            <w:r w:rsidRPr="0000288A">
              <w:rPr>
                <w:rFonts w:cstheme="minorHAnsi"/>
                <w:color w:val="000000"/>
                <w:sz w:val="22"/>
                <w:szCs w:val="22"/>
              </w:rPr>
              <w:t>126</w:t>
            </w:r>
          </w:p>
        </w:tc>
        <w:tc>
          <w:tcPr>
            <w:tcW w:w="851" w:type="dxa"/>
          </w:tcPr>
          <w:p w14:paraId="0EE53732" w14:textId="1C9DE677" w:rsidR="00DB517C" w:rsidRPr="003512F0" w:rsidRDefault="0000288A" w:rsidP="00DB517C">
            <w:pPr>
              <w:spacing w:after="0" w:line="240" w:lineRule="auto"/>
              <w:jc w:val="right"/>
              <w:rPr>
                <w:rFonts w:cstheme="minorHAnsi"/>
                <w:b/>
                <w:bCs/>
                <w:color w:val="000000"/>
                <w:sz w:val="22"/>
                <w:szCs w:val="22"/>
              </w:rPr>
            </w:pPr>
            <w:r>
              <w:rPr>
                <w:rFonts w:cstheme="minorHAnsi"/>
                <w:b/>
                <w:bCs/>
                <w:color w:val="000000"/>
                <w:sz w:val="22"/>
                <w:szCs w:val="22"/>
              </w:rPr>
              <w:t>136</w:t>
            </w:r>
          </w:p>
        </w:tc>
        <w:tc>
          <w:tcPr>
            <w:tcW w:w="426" w:type="dxa"/>
            <w:noWrap/>
            <w:hideMark/>
          </w:tcPr>
          <w:p w14:paraId="0A83242D" w14:textId="77777777" w:rsidR="00DB517C" w:rsidRPr="003512F0" w:rsidRDefault="00DB517C" w:rsidP="00DB517C">
            <w:pPr>
              <w:spacing w:after="0" w:line="240" w:lineRule="auto"/>
              <w:jc w:val="right"/>
              <w:rPr>
                <w:rFonts w:cstheme="minorHAnsi"/>
                <w:b/>
                <w:bCs/>
                <w:color w:val="000000"/>
                <w:sz w:val="22"/>
                <w:szCs w:val="22"/>
              </w:rPr>
            </w:pPr>
          </w:p>
        </w:tc>
        <w:tc>
          <w:tcPr>
            <w:tcW w:w="897" w:type="dxa"/>
            <w:noWrap/>
            <w:hideMark/>
          </w:tcPr>
          <w:p w14:paraId="640F8FDD" w14:textId="6E409685" w:rsidR="00DB517C" w:rsidRPr="003512F0" w:rsidRDefault="00DB517C" w:rsidP="00DB517C">
            <w:pPr>
              <w:spacing w:after="0" w:line="240" w:lineRule="auto"/>
              <w:jc w:val="right"/>
              <w:rPr>
                <w:rFonts w:cstheme="minorHAnsi"/>
                <w:color w:val="000000"/>
                <w:sz w:val="22"/>
                <w:szCs w:val="22"/>
              </w:rPr>
            </w:pPr>
            <w:r w:rsidRPr="003512F0">
              <w:rPr>
                <w:rFonts w:cstheme="minorHAnsi"/>
                <w:color w:val="000000"/>
                <w:sz w:val="22"/>
                <w:szCs w:val="22"/>
              </w:rPr>
              <w:t>6.700</w:t>
            </w:r>
          </w:p>
        </w:tc>
        <w:tc>
          <w:tcPr>
            <w:tcW w:w="898" w:type="dxa"/>
            <w:noWrap/>
          </w:tcPr>
          <w:p w14:paraId="440EEFFF" w14:textId="3EDB5DAF" w:rsidR="00DB517C" w:rsidRPr="0000288A" w:rsidRDefault="00DB517C" w:rsidP="00DB517C">
            <w:pPr>
              <w:spacing w:after="0" w:line="240" w:lineRule="auto"/>
              <w:jc w:val="right"/>
              <w:rPr>
                <w:rFonts w:cstheme="minorHAnsi"/>
                <w:color w:val="000000"/>
                <w:sz w:val="22"/>
                <w:szCs w:val="22"/>
              </w:rPr>
            </w:pPr>
            <w:r w:rsidRPr="0000288A">
              <w:rPr>
                <w:rFonts w:cstheme="minorHAnsi"/>
                <w:color w:val="000000"/>
                <w:sz w:val="22"/>
                <w:szCs w:val="22"/>
              </w:rPr>
              <w:t>6.850</w:t>
            </w:r>
          </w:p>
        </w:tc>
        <w:tc>
          <w:tcPr>
            <w:tcW w:w="898" w:type="dxa"/>
            <w:noWrap/>
          </w:tcPr>
          <w:p w14:paraId="0C19D3E5" w14:textId="6E71F0BE" w:rsidR="00DB517C" w:rsidRPr="003512F0" w:rsidRDefault="0000288A" w:rsidP="00DB517C">
            <w:pPr>
              <w:spacing w:after="0" w:line="240" w:lineRule="auto"/>
              <w:jc w:val="right"/>
              <w:rPr>
                <w:rFonts w:cstheme="minorHAnsi"/>
                <w:b/>
                <w:bCs/>
                <w:color w:val="000000"/>
                <w:sz w:val="22"/>
                <w:szCs w:val="22"/>
              </w:rPr>
            </w:pPr>
            <w:r>
              <w:rPr>
                <w:rFonts w:cstheme="minorHAnsi"/>
                <w:b/>
                <w:bCs/>
                <w:color w:val="000000"/>
                <w:sz w:val="22"/>
                <w:szCs w:val="22"/>
              </w:rPr>
              <w:t>7.850</w:t>
            </w:r>
          </w:p>
        </w:tc>
      </w:tr>
      <w:tr w:rsidR="00DB517C" w:rsidRPr="003512F0" w14:paraId="52E614BF" w14:textId="77777777" w:rsidTr="00DB517C">
        <w:trPr>
          <w:trHeight w:val="380"/>
        </w:trPr>
        <w:tc>
          <w:tcPr>
            <w:tcW w:w="3114" w:type="dxa"/>
            <w:hideMark/>
          </w:tcPr>
          <w:p w14:paraId="73E93067" w14:textId="77777777" w:rsidR="00DB517C" w:rsidRPr="003512F0" w:rsidRDefault="00DB517C" w:rsidP="00DB517C">
            <w:pPr>
              <w:spacing w:after="0" w:line="240" w:lineRule="auto"/>
              <w:rPr>
                <w:rFonts w:cstheme="minorHAnsi"/>
                <w:color w:val="000000"/>
                <w:sz w:val="22"/>
                <w:szCs w:val="22"/>
              </w:rPr>
            </w:pPr>
            <w:r w:rsidRPr="003512F0">
              <w:rPr>
                <w:rFonts w:cstheme="minorHAnsi"/>
                <w:color w:val="000000"/>
                <w:sz w:val="22"/>
                <w:szCs w:val="22"/>
              </w:rPr>
              <w:t>culturele verhuur</w:t>
            </w:r>
          </w:p>
        </w:tc>
        <w:tc>
          <w:tcPr>
            <w:tcW w:w="850" w:type="dxa"/>
            <w:noWrap/>
            <w:hideMark/>
          </w:tcPr>
          <w:p w14:paraId="53F2D2CF" w14:textId="25EF68AA" w:rsidR="00DB517C" w:rsidRPr="003512F0" w:rsidRDefault="00DB517C" w:rsidP="00DB517C">
            <w:pPr>
              <w:spacing w:after="0" w:line="240" w:lineRule="auto"/>
              <w:jc w:val="right"/>
              <w:rPr>
                <w:rFonts w:cstheme="minorHAnsi"/>
                <w:color w:val="000000"/>
                <w:sz w:val="22"/>
                <w:szCs w:val="22"/>
              </w:rPr>
            </w:pPr>
            <w:r w:rsidRPr="003512F0">
              <w:rPr>
                <w:rFonts w:cstheme="minorHAnsi"/>
                <w:color w:val="000000"/>
                <w:sz w:val="22"/>
                <w:szCs w:val="22"/>
              </w:rPr>
              <w:t>22</w:t>
            </w:r>
          </w:p>
        </w:tc>
        <w:tc>
          <w:tcPr>
            <w:tcW w:w="850" w:type="dxa"/>
            <w:noWrap/>
          </w:tcPr>
          <w:p w14:paraId="258E1E8D" w14:textId="6C8F00C5" w:rsidR="00DB517C" w:rsidRPr="0000288A" w:rsidRDefault="00DB517C" w:rsidP="00DB517C">
            <w:pPr>
              <w:spacing w:after="0" w:line="240" w:lineRule="auto"/>
              <w:jc w:val="right"/>
              <w:rPr>
                <w:rFonts w:cstheme="minorHAnsi"/>
                <w:color w:val="000000"/>
                <w:sz w:val="22"/>
                <w:szCs w:val="22"/>
              </w:rPr>
            </w:pPr>
            <w:r w:rsidRPr="0000288A">
              <w:rPr>
                <w:rFonts w:cstheme="minorHAnsi"/>
                <w:color w:val="000000"/>
                <w:sz w:val="22"/>
                <w:szCs w:val="22"/>
              </w:rPr>
              <w:t>23</w:t>
            </w:r>
          </w:p>
        </w:tc>
        <w:tc>
          <w:tcPr>
            <w:tcW w:w="851" w:type="dxa"/>
          </w:tcPr>
          <w:p w14:paraId="5836C869" w14:textId="250E2EB5" w:rsidR="00DB517C" w:rsidRPr="003512F0" w:rsidRDefault="0000288A" w:rsidP="00DB517C">
            <w:pPr>
              <w:spacing w:after="0" w:line="240" w:lineRule="auto"/>
              <w:jc w:val="right"/>
              <w:rPr>
                <w:rFonts w:cstheme="minorHAnsi"/>
                <w:b/>
                <w:bCs/>
                <w:color w:val="000000"/>
                <w:sz w:val="22"/>
                <w:szCs w:val="22"/>
              </w:rPr>
            </w:pPr>
            <w:r>
              <w:rPr>
                <w:rFonts w:cstheme="minorHAnsi"/>
                <w:b/>
                <w:bCs/>
                <w:color w:val="000000"/>
                <w:sz w:val="22"/>
                <w:szCs w:val="22"/>
              </w:rPr>
              <w:t>23</w:t>
            </w:r>
          </w:p>
        </w:tc>
        <w:tc>
          <w:tcPr>
            <w:tcW w:w="426" w:type="dxa"/>
            <w:noWrap/>
            <w:hideMark/>
          </w:tcPr>
          <w:p w14:paraId="48B33F08" w14:textId="77777777" w:rsidR="00DB517C" w:rsidRPr="003512F0" w:rsidRDefault="00DB517C" w:rsidP="00DB517C">
            <w:pPr>
              <w:spacing w:after="0" w:line="240" w:lineRule="auto"/>
              <w:jc w:val="right"/>
              <w:rPr>
                <w:rFonts w:cstheme="minorHAnsi"/>
                <w:b/>
                <w:bCs/>
                <w:color w:val="000000"/>
                <w:sz w:val="22"/>
                <w:szCs w:val="22"/>
              </w:rPr>
            </w:pPr>
          </w:p>
        </w:tc>
        <w:tc>
          <w:tcPr>
            <w:tcW w:w="897" w:type="dxa"/>
            <w:noWrap/>
            <w:hideMark/>
          </w:tcPr>
          <w:p w14:paraId="1F85FC69" w14:textId="7502EBD1" w:rsidR="00DB517C" w:rsidRPr="003512F0" w:rsidRDefault="00DB517C" w:rsidP="00DB517C">
            <w:pPr>
              <w:spacing w:after="0" w:line="240" w:lineRule="auto"/>
              <w:jc w:val="right"/>
              <w:rPr>
                <w:rFonts w:cstheme="minorHAnsi"/>
                <w:color w:val="000000"/>
                <w:sz w:val="22"/>
                <w:szCs w:val="22"/>
              </w:rPr>
            </w:pPr>
            <w:r w:rsidRPr="003512F0">
              <w:rPr>
                <w:rFonts w:cstheme="minorHAnsi"/>
                <w:color w:val="000000"/>
                <w:sz w:val="22"/>
                <w:szCs w:val="22"/>
              </w:rPr>
              <w:t>1.150</w:t>
            </w:r>
          </w:p>
        </w:tc>
        <w:tc>
          <w:tcPr>
            <w:tcW w:w="898" w:type="dxa"/>
            <w:noWrap/>
          </w:tcPr>
          <w:p w14:paraId="72310E33" w14:textId="0C1DA3F2" w:rsidR="00DB517C" w:rsidRPr="0000288A" w:rsidRDefault="00DB517C" w:rsidP="00DB517C">
            <w:pPr>
              <w:spacing w:after="0" w:line="240" w:lineRule="auto"/>
              <w:jc w:val="right"/>
              <w:rPr>
                <w:rFonts w:cstheme="minorHAnsi"/>
                <w:color w:val="000000"/>
                <w:sz w:val="22"/>
                <w:szCs w:val="22"/>
              </w:rPr>
            </w:pPr>
            <w:r w:rsidRPr="0000288A">
              <w:rPr>
                <w:rFonts w:cstheme="minorHAnsi"/>
                <w:color w:val="000000"/>
                <w:sz w:val="22"/>
                <w:szCs w:val="22"/>
              </w:rPr>
              <w:t>1.200</w:t>
            </w:r>
          </w:p>
        </w:tc>
        <w:tc>
          <w:tcPr>
            <w:tcW w:w="898" w:type="dxa"/>
            <w:noWrap/>
          </w:tcPr>
          <w:p w14:paraId="5EFAB45C" w14:textId="51451E8F" w:rsidR="00DB517C" w:rsidRPr="003512F0" w:rsidRDefault="0000288A" w:rsidP="00DB517C">
            <w:pPr>
              <w:spacing w:after="0" w:line="240" w:lineRule="auto"/>
              <w:jc w:val="right"/>
              <w:rPr>
                <w:rFonts w:cstheme="minorHAnsi"/>
                <w:b/>
                <w:bCs/>
                <w:color w:val="000000"/>
                <w:sz w:val="22"/>
                <w:szCs w:val="22"/>
              </w:rPr>
            </w:pPr>
            <w:r>
              <w:rPr>
                <w:rFonts w:cstheme="minorHAnsi"/>
                <w:b/>
                <w:bCs/>
                <w:color w:val="000000"/>
                <w:sz w:val="22"/>
                <w:szCs w:val="22"/>
              </w:rPr>
              <w:t>1.900</w:t>
            </w:r>
          </w:p>
        </w:tc>
      </w:tr>
      <w:tr w:rsidR="00DB517C" w:rsidRPr="003512F0" w14:paraId="134EB440" w14:textId="77777777" w:rsidTr="00DB517C">
        <w:trPr>
          <w:trHeight w:val="380"/>
        </w:trPr>
        <w:tc>
          <w:tcPr>
            <w:tcW w:w="3114" w:type="dxa"/>
            <w:hideMark/>
          </w:tcPr>
          <w:p w14:paraId="5FB6CFBB" w14:textId="77777777" w:rsidR="00DB517C" w:rsidRPr="003512F0" w:rsidRDefault="00DB517C" w:rsidP="00DB517C">
            <w:pPr>
              <w:spacing w:after="0" w:line="240" w:lineRule="auto"/>
              <w:rPr>
                <w:rFonts w:cstheme="minorHAnsi"/>
                <w:color w:val="000000"/>
                <w:sz w:val="22"/>
                <w:szCs w:val="22"/>
              </w:rPr>
            </w:pPr>
            <w:r w:rsidRPr="003512F0">
              <w:rPr>
                <w:rFonts w:cstheme="minorHAnsi"/>
                <w:color w:val="000000"/>
                <w:sz w:val="22"/>
                <w:szCs w:val="22"/>
              </w:rPr>
              <w:t>dance parties</w:t>
            </w:r>
          </w:p>
        </w:tc>
        <w:tc>
          <w:tcPr>
            <w:tcW w:w="850" w:type="dxa"/>
            <w:noWrap/>
            <w:hideMark/>
          </w:tcPr>
          <w:p w14:paraId="034C2BCD" w14:textId="17401826" w:rsidR="00DB517C" w:rsidRPr="003512F0" w:rsidRDefault="00DB517C" w:rsidP="00DB517C">
            <w:pPr>
              <w:spacing w:after="0" w:line="240" w:lineRule="auto"/>
              <w:jc w:val="right"/>
              <w:rPr>
                <w:rFonts w:cstheme="minorHAnsi"/>
                <w:color w:val="000000"/>
                <w:sz w:val="22"/>
                <w:szCs w:val="22"/>
              </w:rPr>
            </w:pPr>
            <w:r w:rsidRPr="003512F0">
              <w:rPr>
                <w:rFonts w:cstheme="minorHAnsi"/>
                <w:color w:val="000000"/>
                <w:sz w:val="22"/>
                <w:szCs w:val="22"/>
              </w:rPr>
              <w:t>6</w:t>
            </w:r>
          </w:p>
        </w:tc>
        <w:tc>
          <w:tcPr>
            <w:tcW w:w="850" w:type="dxa"/>
            <w:noWrap/>
          </w:tcPr>
          <w:p w14:paraId="1C391C69" w14:textId="10EB2500" w:rsidR="00DB517C" w:rsidRPr="0000288A" w:rsidRDefault="00DB517C" w:rsidP="00DB517C">
            <w:pPr>
              <w:spacing w:after="0" w:line="240" w:lineRule="auto"/>
              <w:jc w:val="right"/>
              <w:rPr>
                <w:rFonts w:cstheme="minorHAnsi"/>
                <w:color w:val="000000"/>
                <w:sz w:val="22"/>
                <w:szCs w:val="22"/>
              </w:rPr>
            </w:pPr>
            <w:r w:rsidRPr="0000288A">
              <w:rPr>
                <w:rFonts w:cstheme="minorHAnsi"/>
                <w:color w:val="000000"/>
                <w:sz w:val="22"/>
                <w:szCs w:val="22"/>
              </w:rPr>
              <w:t>6</w:t>
            </w:r>
          </w:p>
        </w:tc>
        <w:tc>
          <w:tcPr>
            <w:tcW w:w="851" w:type="dxa"/>
          </w:tcPr>
          <w:p w14:paraId="56039FD1" w14:textId="2C22A867" w:rsidR="00DB517C" w:rsidRPr="003512F0" w:rsidRDefault="0000288A" w:rsidP="00DB517C">
            <w:pPr>
              <w:spacing w:after="0" w:line="240" w:lineRule="auto"/>
              <w:jc w:val="right"/>
              <w:rPr>
                <w:rFonts w:cstheme="minorHAnsi"/>
                <w:b/>
                <w:bCs/>
                <w:color w:val="000000"/>
                <w:sz w:val="22"/>
                <w:szCs w:val="22"/>
              </w:rPr>
            </w:pPr>
            <w:r>
              <w:rPr>
                <w:rFonts w:cstheme="minorHAnsi"/>
                <w:b/>
                <w:bCs/>
                <w:color w:val="000000"/>
                <w:sz w:val="22"/>
                <w:szCs w:val="22"/>
              </w:rPr>
              <w:t>7</w:t>
            </w:r>
          </w:p>
        </w:tc>
        <w:tc>
          <w:tcPr>
            <w:tcW w:w="426" w:type="dxa"/>
            <w:noWrap/>
            <w:hideMark/>
          </w:tcPr>
          <w:p w14:paraId="64170431" w14:textId="77777777" w:rsidR="00DB517C" w:rsidRPr="003512F0" w:rsidRDefault="00DB517C" w:rsidP="00DB517C">
            <w:pPr>
              <w:spacing w:after="0" w:line="240" w:lineRule="auto"/>
              <w:jc w:val="right"/>
              <w:rPr>
                <w:rFonts w:cstheme="minorHAnsi"/>
                <w:b/>
                <w:bCs/>
                <w:color w:val="000000"/>
                <w:sz w:val="22"/>
                <w:szCs w:val="22"/>
              </w:rPr>
            </w:pPr>
          </w:p>
        </w:tc>
        <w:tc>
          <w:tcPr>
            <w:tcW w:w="897" w:type="dxa"/>
            <w:noWrap/>
            <w:hideMark/>
          </w:tcPr>
          <w:p w14:paraId="6208C1E3" w14:textId="42DDBBFB" w:rsidR="00DB517C" w:rsidRPr="003512F0" w:rsidRDefault="00DB517C" w:rsidP="00DB517C">
            <w:pPr>
              <w:spacing w:after="0" w:line="240" w:lineRule="auto"/>
              <w:jc w:val="right"/>
              <w:rPr>
                <w:rFonts w:cstheme="minorHAnsi"/>
                <w:color w:val="000000"/>
                <w:sz w:val="22"/>
                <w:szCs w:val="22"/>
              </w:rPr>
            </w:pPr>
            <w:r w:rsidRPr="003512F0">
              <w:rPr>
                <w:rFonts w:cstheme="minorHAnsi"/>
                <w:color w:val="000000"/>
                <w:sz w:val="22"/>
                <w:szCs w:val="22"/>
              </w:rPr>
              <w:t>1.900</w:t>
            </w:r>
          </w:p>
        </w:tc>
        <w:tc>
          <w:tcPr>
            <w:tcW w:w="898" w:type="dxa"/>
            <w:noWrap/>
          </w:tcPr>
          <w:p w14:paraId="0503057F" w14:textId="4F81729C" w:rsidR="00DB517C" w:rsidRPr="0000288A" w:rsidRDefault="00DB517C" w:rsidP="00DB517C">
            <w:pPr>
              <w:spacing w:after="0" w:line="240" w:lineRule="auto"/>
              <w:jc w:val="right"/>
              <w:rPr>
                <w:rFonts w:cstheme="minorHAnsi"/>
                <w:color w:val="000000"/>
                <w:sz w:val="22"/>
                <w:szCs w:val="22"/>
              </w:rPr>
            </w:pPr>
            <w:r w:rsidRPr="0000288A">
              <w:rPr>
                <w:rFonts w:cstheme="minorHAnsi"/>
                <w:color w:val="000000"/>
                <w:sz w:val="22"/>
                <w:szCs w:val="22"/>
              </w:rPr>
              <w:t>1.900</w:t>
            </w:r>
          </w:p>
        </w:tc>
        <w:tc>
          <w:tcPr>
            <w:tcW w:w="898" w:type="dxa"/>
            <w:noWrap/>
          </w:tcPr>
          <w:p w14:paraId="5FF69F6B" w14:textId="32A42979" w:rsidR="00DB517C" w:rsidRPr="003512F0" w:rsidRDefault="0000288A" w:rsidP="00DB517C">
            <w:pPr>
              <w:spacing w:after="0" w:line="240" w:lineRule="auto"/>
              <w:jc w:val="right"/>
              <w:rPr>
                <w:rFonts w:cstheme="minorHAnsi"/>
                <w:b/>
                <w:bCs/>
                <w:color w:val="000000"/>
                <w:sz w:val="22"/>
                <w:szCs w:val="22"/>
              </w:rPr>
            </w:pPr>
            <w:r>
              <w:rPr>
                <w:rFonts w:cstheme="minorHAnsi"/>
                <w:b/>
                <w:bCs/>
                <w:color w:val="000000"/>
                <w:sz w:val="22"/>
                <w:szCs w:val="22"/>
              </w:rPr>
              <w:t>200</w:t>
            </w:r>
          </w:p>
        </w:tc>
      </w:tr>
      <w:tr w:rsidR="00DB517C" w:rsidRPr="003512F0" w14:paraId="67CC42C5" w14:textId="77777777" w:rsidTr="00DB517C">
        <w:trPr>
          <w:trHeight w:val="380"/>
        </w:trPr>
        <w:tc>
          <w:tcPr>
            <w:tcW w:w="3114" w:type="dxa"/>
            <w:hideMark/>
          </w:tcPr>
          <w:p w14:paraId="4D65AFB3" w14:textId="77777777" w:rsidR="00DB517C" w:rsidRPr="003512F0" w:rsidRDefault="00DB517C" w:rsidP="00DB517C">
            <w:pPr>
              <w:spacing w:after="0" w:line="240" w:lineRule="auto"/>
              <w:rPr>
                <w:rFonts w:cstheme="minorHAnsi"/>
                <w:color w:val="000000"/>
                <w:sz w:val="22"/>
                <w:szCs w:val="22"/>
              </w:rPr>
            </w:pPr>
            <w:r w:rsidRPr="003512F0">
              <w:rPr>
                <w:rFonts w:cstheme="minorHAnsi"/>
                <w:color w:val="000000"/>
                <w:sz w:val="22"/>
                <w:szCs w:val="22"/>
              </w:rPr>
              <w:t>theatercafé (schatting)</w:t>
            </w:r>
          </w:p>
        </w:tc>
        <w:tc>
          <w:tcPr>
            <w:tcW w:w="850" w:type="dxa"/>
            <w:noWrap/>
            <w:hideMark/>
          </w:tcPr>
          <w:p w14:paraId="5112458F" w14:textId="77777777" w:rsidR="00DB517C" w:rsidRPr="003512F0" w:rsidRDefault="00DB517C" w:rsidP="00DB517C">
            <w:pPr>
              <w:spacing w:after="0" w:line="240" w:lineRule="auto"/>
              <w:jc w:val="right"/>
              <w:rPr>
                <w:rFonts w:cstheme="minorHAnsi"/>
                <w:color w:val="000000"/>
                <w:sz w:val="22"/>
                <w:szCs w:val="22"/>
              </w:rPr>
            </w:pPr>
          </w:p>
        </w:tc>
        <w:tc>
          <w:tcPr>
            <w:tcW w:w="850" w:type="dxa"/>
            <w:noWrap/>
          </w:tcPr>
          <w:p w14:paraId="45036F7E" w14:textId="77777777" w:rsidR="00DB517C" w:rsidRPr="0000288A" w:rsidRDefault="00DB517C" w:rsidP="00DB517C">
            <w:pPr>
              <w:spacing w:after="0" w:line="240" w:lineRule="auto"/>
              <w:jc w:val="right"/>
              <w:rPr>
                <w:rFonts w:cstheme="minorHAnsi"/>
                <w:sz w:val="22"/>
                <w:szCs w:val="22"/>
              </w:rPr>
            </w:pPr>
          </w:p>
        </w:tc>
        <w:tc>
          <w:tcPr>
            <w:tcW w:w="851" w:type="dxa"/>
          </w:tcPr>
          <w:p w14:paraId="2FD907DF" w14:textId="77777777" w:rsidR="00DB517C" w:rsidRPr="003512F0" w:rsidRDefault="00DB517C" w:rsidP="00DB517C">
            <w:pPr>
              <w:spacing w:after="0" w:line="240" w:lineRule="auto"/>
              <w:jc w:val="right"/>
              <w:rPr>
                <w:rFonts w:cstheme="minorHAnsi"/>
                <w:b/>
                <w:sz w:val="22"/>
                <w:szCs w:val="22"/>
              </w:rPr>
            </w:pPr>
          </w:p>
        </w:tc>
        <w:tc>
          <w:tcPr>
            <w:tcW w:w="426" w:type="dxa"/>
            <w:noWrap/>
            <w:hideMark/>
          </w:tcPr>
          <w:p w14:paraId="340FBA59" w14:textId="77777777" w:rsidR="00DB517C" w:rsidRPr="003512F0" w:rsidRDefault="00DB517C" w:rsidP="00DB517C">
            <w:pPr>
              <w:spacing w:after="0" w:line="240" w:lineRule="auto"/>
              <w:jc w:val="right"/>
              <w:rPr>
                <w:rFonts w:cstheme="minorHAnsi"/>
                <w:sz w:val="22"/>
                <w:szCs w:val="22"/>
              </w:rPr>
            </w:pPr>
          </w:p>
        </w:tc>
        <w:tc>
          <w:tcPr>
            <w:tcW w:w="897" w:type="dxa"/>
            <w:noWrap/>
            <w:hideMark/>
          </w:tcPr>
          <w:p w14:paraId="5A6CB4FB" w14:textId="656F9337" w:rsidR="00DB517C" w:rsidRPr="003512F0" w:rsidRDefault="00DB517C" w:rsidP="00DB517C">
            <w:pPr>
              <w:spacing w:after="0" w:line="240" w:lineRule="auto"/>
              <w:jc w:val="right"/>
              <w:rPr>
                <w:rFonts w:cstheme="minorHAnsi"/>
                <w:color w:val="000000"/>
                <w:sz w:val="22"/>
                <w:szCs w:val="22"/>
              </w:rPr>
            </w:pPr>
            <w:r w:rsidRPr="003512F0">
              <w:rPr>
                <w:rFonts w:cstheme="minorHAnsi"/>
                <w:color w:val="000000"/>
                <w:sz w:val="22"/>
                <w:szCs w:val="22"/>
              </w:rPr>
              <w:t>10.000</w:t>
            </w:r>
          </w:p>
        </w:tc>
        <w:tc>
          <w:tcPr>
            <w:tcW w:w="898" w:type="dxa"/>
            <w:noWrap/>
          </w:tcPr>
          <w:p w14:paraId="1767FA6C" w14:textId="046F8BC9" w:rsidR="00DB517C" w:rsidRPr="0000288A" w:rsidRDefault="00DB517C" w:rsidP="00DB517C">
            <w:pPr>
              <w:spacing w:after="0" w:line="240" w:lineRule="auto"/>
              <w:jc w:val="right"/>
              <w:rPr>
                <w:rFonts w:cstheme="minorHAnsi"/>
                <w:color w:val="000000"/>
                <w:sz w:val="22"/>
                <w:szCs w:val="22"/>
              </w:rPr>
            </w:pPr>
            <w:r w:rsidRPr="0000288A">
              <w:rPr>
                <w:rFonts w:cstheme="minorHAnsi"/>
                <w:color w:val="000000"/>
                <w:sz w:val="22"/>
                <w:szCs w:val="22"/>
              </w:rPr>
              <w:t>19.000</w:t>
            </w:r>
          </w:p>
        </w:tc>
        <w:tc>
          <w:tcPr>
            <w:tcW w:w="898" w:type="dxa"/>
            <w:noWrap/>
          </w:tcPr>
          <w:p w14:paraId="0AFEB0AB" w14:textId="41BC8D67" w:rsidR="00DB517C" w:rsidRPr="003512F0" w:rsidRDefault="0000288A" w:rsidP="00DB517C">
            <w:pPr>
              <w:spacing w:after="0" w:line="240" w:lineRule="auto"/>
              <w:jc w:val="right"/>
              <w:rPr>
                <w:rFonts w:cstheme="minorHAnsi"/>
                <w:b/>
                <w:bCs/>
                <w:color w:val="000000"/>
                <w:sz w:val="22"/>
                <w:szCs w:val="22"/>
              </w:rPr>
            </w:pPr>
            <w:r>
              <w:rPr>
                <w:rFonts w:cstheme="minorHAnsi"/>
                <w:b/>
                <w:bCs/>
                <w:color w:val="000000"/>
                <w:sz w:val="22"/>
                <w:szCs w:val="22"/>
              </w:rPr>
              <w:t>21.230</w:t>
            </w:r>
          </w:p>
        </w:tc>
      </w:tr>
      <w:tr w:rsidR="00DB517C" w:rsidRPr="003512F0" w14:paraId="45DF6527" w14:textId="77777777" w:rsidTr="00DB517C">
        <w:trPr>
          <w:trHeight w:val="600"/>
        </w:trPr>
        <w:tc>
          <w:tcPr>
            <w:tcW w:w="3114" w:type="dxa"/>
            <w:hideMark/>
          </w:tcPr>
          <w:p w14:paraId="222A77AE" w14:textId="77777777" w:rsidR="00DB517C" w:rsidRPr="003512F0" w:rsidRDefault="00DB517C" w:rsidP="00DB517C">
            <w:pPr>
              <w:spacing w:before="240" w:after="0" w:line="240" w:lineRule="auto"/>
              <w:rPr>
                <w:rFonts w:cstheme="minorHAnsi"/>
                <w:b/>
                <w:bCs/>
                <w:color w:val="000000"/>
                <w:sz w:val="22"/>
                <w:szCs w:val="22"/>
              </w:rPr>
            </w:pPr>
            <w:r w:rsidRPr="003512F0">
              <w:rPr>
                <w:rFonts w:cstheme="minorHAnsi"/>
                <w:b/>
                <w:bCs/>
                <w:color w:val="000000"/>
                <w:sz w:val="22"/>
                <w:szCs w:val="22"/>
              </w:rPr>
              <w:t>TOTAAL</w:t>
            </w:r>
          </w:p>
        </w:tc>
        <w:tc>
          <w:tcPr>
            <w:tcW w:w="850" w:type="dxa"/>
            <w:noWrap/>
            <w:hideMark/>
          </w:tcPr>
          <w:p w14:paraId="523E0834" w14:textId="52194D25" w:rsidR="00DB517C" w:rsidRPr="003512F0" w:rsidRDefault="00DB517C" w:rsidP="00DB517C">
            <w:pPr>
              <w:spacing w:before="240" w:after="0" w:line="240" w:lineRule="auto"/>
              <w:jc w:val="right"/>
              <w:rPr>
                <w:rFonts w:cstheme="minorHAnsi"/>
                <w:b/>
                <w:bCs/>
                <w:color w:val="000000"/>
                <w:sz w:val="22"/>
                <w:szCs w:val="22"/>
              </w:rPr>
            </w:pPr>
            <w:r w:rsidRPr="003512F0">
              <w:rPr>
                <w:rFonts w:cstheme="minorHAnsi"/>
                <w:b/>
                <w:bCs/>
                <w:color w:val="000000"/>
                <w:sz w:val="22"/>
                <w:szCs w:val="22"/>
              </w:rPr>
              <w:t>372</w:t>
            </w:r>
          </w:p>
        </w:tc>
        <w:tc>
          <w:tcPr>
            <w:tcW w:w="850" w:type="dxa"/>
            <w:noWrap/>
          </w:tcPr>
          <w:p w14:paraId="30CDA35C" w14:textId="2FB152E5" w:rsidR="00DB517C" w:rsidRPr="003512F0" w:rsidRDefault="00DB517C" w:rsidP="00DB517C">
            <w:pPr>
              <w:spacing w:before="240" w:after="0" w:line="240" w:lineRule="auto"/>
              <w:jc w:val="right"/>
              <w:rPr>
                <w:rFonts w:cstheme="minorHAnsi"/>
                <w:b/>
                <w:bCs/>
                <w:color w:val="000000"/>
                <w:sz w:val="22"/>
                <w:szCs w:val="22"/>
              </w:rPr>
            </w:pPr>
            <w:r w:rsidRPr="003512F0">
              <w:rPr>
                <w:rFonts w:cstheme="minorHAnsi"/>
                <w:b/>
                <w:bCs/>
                <w:color w:val="000000"/>
                <w:sz w:val="22"/>
                <w:szCs w:val="22"/>
              </w:rPr>
              <w:t>402</w:t>
            </w:r>
          </w:p>
        </w:tc>
        <w:tc>
          <w:tcPr>
            <w:tcW w:w="851" w:type="dxa"/>
          </w:tcPr>
          <w:p w14:paraId="5C00CC8C" w14:textId="69B3561A" w:rsidR="00DB517C" w:rsidRPr="003512F0" w:rsidRDefault="0000288A" w:rsidP="00DB517C">
            <w:pPr>
              <w:spacing w:before="240" w:after="0" w:line="240" w:lineRule="auto"/>
              <w:jc w:val="right"/>
              <w:rPr>
                <w:rFonts w:cstheme="minorHAnsi"/>
                <w:b/>
                <w:bCs/>
                <w:color w:val="000000"/>
                <w:sz w:val="22"/>
                <w:szCs w:val="22"/>
              </w:rPr>
            </w:pPr>
            <w:r>
              <w:rPr>
                <w:rFonts w:cstheme="minorHAnsi"/>
                <w:b/>
                <w:bCs/>
                <w:color w:val="000000"/>
                <w:sz w:val="22"/>
                <w:szCs w:val="22"/>
              </w:rPr>
              <w:t>473</w:t>
            </w:r>
          </w:p>
        </w:tc>
        <w:tc>
          <w:tcPr>
            <w:tcW w:w="426" w:type="dxa"/>
            <w:noWrap/>
            <w:hideMark/>
          </w:tcPr>
          <w:p w14:paraId="25B405AE" w14:textId="77777777" w:rsidR="00DB517C" w:rsidRPr="003512F0" w:rsidRDefault="00DB517C" w:rsidP="00DB517C">
            <w:pPr>
              <w:spacing w:before="240" w:after="0" w:line="240" w:lineRule="auto"/>
              <w:jc w:val="right"/>
              <w:rPr>
                <w:rFonts w:cstheme="minorHAnsi"/>
                <w:b/>
                <w:bCs/>
                <w:color w:val="000000"/>
                <w:sz w:val="22"/>
                <w:szCs w:val="22"/>
              </w:rPr>
            </w:pPr>
          </w:p>
        </w:tc>
        <w:tc>
          <w:tcPr>
            <w:tcW w:w="897" w:type="dxa"/>
            <w:noWrap/>
            <w:hideMark/>
          </w:tcPr>
          <w:p w14:paraId="064AB07E" w14:textId="6043B8D7" w:rsidR="00DB517C" w:rsidRPr="003512F0" w:rsidRDefault="00DB517C" w:rsidP="00DB517C">
            <w:pPr>
              <w:spacing w:before="240" w:after="0" w:line="240" w:lineRule="auto"/>
              <w:jc w:val="right"/>
              <w:rPr>
                <w:rFonts w:cstheme="minorHAnsi"/>
                <w:b/>
                <w:bCs/>
                <w:color w:val="000000"/>
                <w:sz w:val="22"/>
                <w:szCs w:val="22"/>
              </w:rPr>
            </w:pPr>
            <w:r w:rsidRPr="003512F0">
              <w:rPr>
                <w:rFonts w:cstheme="minorHAnsi"/>
                <w:b/>
                <w:bCs/>
                <w:color w:val="000000"/>
                <w:sz w:val="22"/>
                <w:szCs w:val="22"/>
              </w:rPr>
              <w:t>43.860</w:t>
            </w:r>
          </w:p>
        </w:tc>
        <w:tc>
          <w:tcPr>
            <w:tcW w:w="898" w:type="dxa"/>
            <w:noWrap/>
          </w:tcPr>
          <w:p w14:paraId="7A6181CD" w14:textId="2116F8C8" w:rsidR="00DB517C" w:rsidRPr="003512F0" w:rsidRDefault="00DB517C" w:rsidP="00DB517C">
            <w:pPr>
              <w:spacing w:before="240" w:after="0" w:line="240" w:lineRule="auto"/>
              <w:jc w:val="right"/>
              <w:rPr>
                <w:rFonts w:cstheme="minorHAnsi"/>
                <w:b/>
                <w:bCs/>
                <w:color w:val="000000"/>
                <w:sz w:val="22"/>
                <w:szCs w:val="22"/>
              </w:rPr>
            </w:pPr>
            <w:r w:rsidRPr="003512F0">
              <w:rPr>
                <w:rFonts w:cstheme="minorHAnsi"/>
                <w:b/>
                <w:bCs/>
                <w:color w:val="000000"/>
                <w:sz w:val="22"/>
                <w:szCs w:val="22"/>
              </w:rPr>
              <w:t>53.899</w:t>
            </w:r>
          </w:p>
        </w:tc>
        <w:tc>
          <w:tcPr>
            <w:tcW w:w="898" w:type="dxa"/>
            <w:noWrap/>
          </w:tcPr>
          <w:p w14:paraId="09BD7FE0" w14:textId="0D2D98E4" w:rsidR="00DB517C" w:rsidRPr="003512F0" w:rsidRDefault="0000288A" w:rsidP="00DB517C">
            <w:pPr>
              <w:spacing w:before="240" w:after="0" w:line="240" w:lineRule="auto"/>
              <w:jc w:val="right"/>
              <w:rPr>
                <w:rFonts w:cstheme="minorHAnsi"/>
                <w:b/>
                <w:bCs/>
                <w:color w:val="000000"/>
                <w:sz w:val="22"/>
                <w:szCs w:val="22"/>
              </w:rPr>
            </w:pPr>
            <w:r>
              <w:rPr>
                <w:rFonts w:cstheme="minorHAnsi"/>
                <w:b/>
                <w:bCs/>
                <w:color w:val="000000"/>
                <w:sz w:val="22"/>
                <w:szCs w:val="22"/>
              </w:rPr>
              <w:t>63.199</w:t>
            </w:r>
          </w:p>
        </w:tc>
      </w:tr>
    </w:tbl>
    <w:p w14:paraId="26386C86" w14:textId="77777777" w:rsidR="00914D58" w:rsidRDefault="008F24D2" w:rsidP="00A57684">
      <w:pPr>
        <w:pStyle w:val="Kop2"/>
      </w:pPr>
      <w:r>
        <w:t>Marketing &amp; publiciteit</w:t>
      </w:r>
    </w:p>
    <w:p w14:paraId="5DA824F9" w14:textId="77777777" w:rsidR="003A1C06" w:rsidRDefault="003A1C06" w:rsidP="00914D58">
      <w:r>
        <w:t xml:space="preserve">In de </w:t>
      </w:r>
      <w:r w:rsidR="00196735">
        <w:t xml:space="preserve">bijna 30 </w:t>
      </w:r>
      <w:r>
        <w:t>jaar van ons bestaan hebben wij een eigen aanpak en werkwijze ontwikkeld.</w:t>
      </w:r>
    </w:p>
    <w:p w14:paraId="169F4B90" w14:textId="77777777" w:rsidR="003A1C06" w:rsidRDefault="003A1C06" w:rsidP="00914D58">
      <w:r w:rsidRPr="008F24D2">
        <w:rPr>
          <w:b/>
        </w:rPr>
        <w:t>We hebben nog steeds een papieren agenda</w:t>
      </w:r>
      <w:r>
        <w:t>, maar de ervaring leert dat die al verouderd is als de opdracht naar de drukker gaat. Daarom maken we ook een wekelijks bijgewerkte ‘ladder’ voor in ons theatercafé en voor de passant om mee te nemen.</w:t>
      </w:r>
      <w:r>
        <w:br/>
        <w:t>Ook sturen we enkele malen per jaar drukwerk naar onze vrienden, mede om de bijdragen voor de vriendenkring ‘op te halen’.</w:t>
      </w:r>
      <w:r>
        <w:br/>
        <w:t xml:space="preserve">Onze vrienden die geen e-mail en internet hebben (en dat zijn er toch nog wel wat) krijgen sowieso per papieren post onze </w:t>
      </w:r>
      <w:r w:rsidRPr="008F24D2">
        <w:t>updates</w:t>
      </w:r>
      <w:r>
        <w:t>.</w:t>
      </w:r>
    </w:p>
    <w:p w14:paraId="78228463" w14:textId="77777777" w:rsidR="00914D58" w:rsidRDefault="003A1C06" w:rsidP="00914D58">
      <w:r w:rsidRPr="00002574">
        <w:rPr>
          <w:b/>
        </w:rPr>
        <w:t>Maar electronische media zijn vandaag de dag wat je m</w:t>
      </w:r>
      <w:r w:rsidR="00196735" w:rsidRPr="00002574">
        <w:rPr>
          <w:b/>
        </w:rPr>
        <w:t>ó</w:t>
      </w:r>
      <w:r w:rsidRPr="00002574">
        <w:rPr>
          <w:b/>
        </w:rPr>
        <w:t>et gebruiken.</w:t>
      </w:r>
      <w:r w:rsidRPr="00002574">
        <w:rPr>
          <w:b/>
        </w:rPr>
        <w:br/>
      </w:r>
      <w:r w:rsidR="00914D58" w:rsidRPr="00002574">
        <w:t xml:space="preserve">Onze </w:t>
      </w:r>
      <w:r w:rsidR="00914D58" w:rsidRPr="00002574">
        <w:rPr>
          <w:b/>
        </w:rPr>
        <w:t>electronische nieuwsbrief</w:t>
      </w:r>
      <w:r w:rsidR="00914D58" w:rsidRPr="00002574">
        <w:t xml:space="preserve"> </w:t>
      </w:r>
      <w:r w:rsidR="00DA2992" w:rsidRPr="00002574">
        <w:t>is ons belangrijkste instrument</w:t>
      </w:r>
      <w:r w:rsidR="00914D58" w:rsidRPr="00002574">
        <w:t xml:space="preserve">. </w:t>
      </w:r>
      <w:r w:rsidRPr="00002574">
        <w:t>Eén à twee maal per week sturen we hem rond naar een groep van 13.000 abonnee’s</w:t>
      </w:r>
      <w:r w:rsidR="00EF7F2C" w:rsidRPr="00002574">
        <w:t>.</w:t>
      </w:r>
      <w:r w:rsidR="00EF7F2C" w:rsidRPr="00002574">
        <w:br/>
      </w:r>
      <w:r w:rsidR="00EC2600" w:rsidRPr="00002574">
        <w:rPr>
          <w:b/>
        </w:rPr>
        <w:t>S</w:t>
      </w:r>
      <w:r w:rsidR="00914D58" w:rsidRPr="00002574">
        <w:rPr>
          <w:b/>
        </w:rPr>
        <w:t>ociale media</w:t>
      </w:r>
      <w:r w:rsidR="00914D58" w:rsidRPr="00002574">
        <w:t xml:space="preserve"> als Twitter en Facebook </w:t>
      </w:r>
      <w:r w:rsidR="00EC2600" w:rsidRPr="00002574">
        <w:t>maken inmiddels staandaard deel uit van onze</w:t>
      </w:r>
      <w:r w:rsidR="00EC2600">
        <w:t xml:space="preserve"> publiciteit, </w:t>
      </w:r>
      <w:r w:rsidR="00914D58">
        <w:t>o.m. door</w:t>
      </w:r>
      <w:r w:rsidR="00EC2600">
        <w:t xml:space="preserve"> (betaalde) promotie-campagnes.</w:t>
      </w:r>
    </w:p>
    <w:p w14:paraId="5F3DC931" w14:textId="77777777" w:rsidR="00914D58" w:rsidRPr="00D277BC" w:rsidRDefault="00914D58" w:rsidP="00914D58">
      <w:r>
        <w:t xml:space="preserve">Het uithangen van </w:t>
      </w:r>
      <w:r w:rsidRPr="00EF7F2C">
        <w:rPr>
          <w:b/>
        </w:rPr>
        <w:t>posters en affiches</w:t>
      </w:r>
      <w:r>
        <w:t xml:space="preserve"> </w:t>
      </w:r>
      <w:r w:rsidR="00EC2600">
        <w:t xml:space="preserve">doen we nog maar op zeer beperkte schaal en </w:t>
      </w:r>
      <w:r w:rsidR="002B7C7C">
        <w:t xml:space="preserve">op </w:t>
      </w:r>
      <w:r w:rsidR="00EC2600">
        <w:t xml:space="preserve">specifieke lokaties. Dit is altijd een zorgenkindje geweest: het is arbeidsintensief en in ons drukke bedrijf was het altijd moeilijk te organiseren iemand een paar uur op pad te sturen. De belangrijkste lokaties voor onze concertladder zijn </w:t>
      </w:r>
      <w:r>
        <w:t xml:space="preserve">de </w:t>
      </w:r>
      <w:r w:rsidRPr="00196735">
        <w:rPr>
          <w:i/>
        </w:rPr>
        <w:t>Groene Winke</w:t>
      </w:r>
      <w:r>
        <w:t>l in Zeist</w:t>
      </w:r>
      <w:r w:rsidR="00EC2600">
        <w:t xml:space="preserve"> en de </w:t>
      </w:r>
      <w:r w:rsidR="00EC2600" w:rsidRPr="00D277BC">
        <w:t>centrale lokatie in ons eigen dorp Austerlitz</w:t>
      </w:r>
      <w:r w:rsidRPr="00D277BC">
        <w:t>.</w:t>
      </w:r>
    </w:p>
    <w:p w14:paraId="605C471F" w14:textId="77777777" w:rsidR="00EF7F2C" w:rsidRPr="00EF7F2C" w:rsidRDefault="00EF7F2C" w:rsidP="00914D58">
      <w:r w:rsidRPr="00D277BC">
        <w:t xml:space="preserve">Door onze deelname aan het </w:t>
      </w:r>
      <w:r w:rsidRPr="00D277BC">
        <w:rPr>
          <w:i/>
        </w:rPr>
        <w:t>Regionaal Bureau voor Toerisme Heuvelrug &amp; Vallei</w:t>
      </w:r>
      <w:r w:rsidRPr="00D277BC">
        <w:t xml:space="preserve"> worden enkele malen per jaar onze broch</w:t>
      </w:r>
      <w:r w:rsidR="00196735">
        <w:t>u</w:t>
      </w:r>
      <w:r w:rsidRPr="00D277BC">
        <w:t xml:space="preserve">res verspreid over ca. 80 lokaties in de regio. Ook hierbij geldt: de brochures zijn al verouderd als ze de deur uitgaan, maar mensen zijn inmiddels gewend om aan de hand van zo’n folder verder te kijken op internet. </w:t>
      </w:r>
      <w:r w:rsidR="00196735">
        <w:t>H</w:t>
      </w:r>
      <w:r w:rsidRPr="00D277BC">
        <w:t>et is dus een zeer waardevolle manier van publiciteit, al is het maar om dagjesmensen te bereiken.</w:t>
      </w:r>
    </w:p>
    <w:p w14:paraId="4F2166CC" w14:textId="77777777" w:rsidR="001B6BE6" w:rsidRDefault="00914D58" w:rsidP="00914D58">
      <w:r>
        <w:t>Persberichten zijn onverminderd belangrijk</w:t>
      </w:r>
      <w:r w:rsidR="002B7C7C">
        <w:t>. L</w:t>
      </w:r>
      <w:r>
        <w:t>okaal, regionaal en soms nationaal verspreiden we wekelijks onze concerten</w:t>
      </w:r>
      <w:r w:rsidR="00EF7F2C">
        <w:t>.</w:t>
      </w:r>
    </w:p>
    <w:p w14:paraId="4F718796" w14:textId="77777777" w:rsidR="00EC2600" w:rsidRDefault="008F24D2" w:rsidP="00A57684">
      <w:pPr>
        <w:pStyle w:val="Kop2"/>
      </w:pPr>
      <w:r>
        <w:lastRenderedPageBreak/>
        <w:t>Doelgroep</w:t>
      </w:r>
    </w:p>
    <w:p w14:paraId="516B5969" w14:textId="77777777" w:rsidR="00EC2600" w:rsidRDefault="00EC2600" w:rsidP="00EC2600">
      <w:r>
        <w:t>Streven van het Beauforthuis is podiumkunst voor zoveel mogelijk mensen te ontsluiten, elk naar zijn smaak, zonder concessies te doen aan de artistieke kwaliteit. Wij zien door de jaren heen ook dat ons publiek diverser wordt, dat er ècht iets verandert. Toch bestaat de hoofdmoot van het publiek nog steeds uit hoger opgeleide blanke bezoekers van middelbare leeftijd.</w:t>
      </w:r>
      <w:r>
        <w:br/>
        <w:t>Daarom blijven we extra aandacht schenken aan bijzondere doelgroepen:</w:t>
      </w:r>
    </w:p>
    <w:p w14:paraId="1E51FBC5" w14:textId="77777777" w:rsidR="00EC2600" w:rsidRDefault="00EC2600" w:rsidP="00EC2600">
      <w:pPr>
        <w:pStyle w:val="Lijstalinea"/>
        <w:numPr>
          <w:ilvl w:val="0"/>
          <w:numId w:val="2"/>
        </w:numPr>
        <w:ind w:left="284" w:hanging="284"/>
      </w:pPr>
      <w:r w:rsidRPr="00EC2600">
        <w:rPr>
          <w:b/>
          <w:bCs/>
        </w:rPr>
        <w:t>kinderen en jongeren</w:t>
      </w:r>
      <w:r>
        <w:t>: met hoogwaardige kinderconcerten op zondagmiddag, pop-achtige concerten en klassieke concerten die op een luchtige en informele manier worden gebracht willen wij deze groep in het theater halen.</w:t>
      </w:r>
    </w:p>
    <w:p w14:paraId="4A347A40" w14:textId="77777777" w:rsidR="00EC2600" w:rsidRDefault="00EC2600" w:rsidP="00EC2600">
      <w:pPr>
        <w:pStyle w:val="Lijstalinea"/>
        <w:numPr>
          <w:ilvl w:val="0"/>
          <w:numId w:val="2"/>
        </w:numPr>
        <w:ind w:left="284" w:hanging="284"/>
      </w:pPr>
      <w:r w:rsidRPr="00EC2600">
        <w:rPr>
          <w:b/>
          <w:bCs/>
        </w:rPr>
        <w:t>de niet-theaterbezoeker</w:t>
      </w:r>
      <w:r>
        <w:t xml:space="preserve">: er is een grote groep Nederlanders (40%) die niet van </w:t>
      </w:r>
      <w:r w:rsidRPr="00EC2600">
        <w:rPr>
          <w:i/>
          <w:iCs/>
        </w:rPr>
        <w:t xml:space="preserve">main stream </w:t>
      </w:r>
      <w:r>
        <w:t>muziek houdt en slecht wordt bediend via de gebruikelijke media. Op met name deze groep richten wij ons o.m. met de streektaal-concerten</w:t>
      </w:r>
      <w:r w:rsidR="00EF7F2C">
        <w:t xml:space="preserve">: </w:t>
      </w:r>
      <w:r>
        <w:t xml:space="preserve">liedjes </w:t>
      </w:r>
      <w:r w:rsidR="00EF7F2C">
        <w:t xml:space="preserve">die </w:t>
      </w:r>
      <w:r>
        <w:t>gaan over het gewone leven</w:t>
      </w:r>
      <w:r w:rsidR="00EF7F2C">
        <w:t xml:space="preserve">, </w:t>
      </w:r>
      <w:r>
        <w:t>gezongen in dialect</w:t>
      </w:r>
      <w:r w:rsidR="00EF7F2C">
        <w:t xml:space="preserve">. En ook al is dat misschien niet het eigen dialect, ze </w:t>
      </w:r>
      <w:r>
        <w:t>spreken door hun inhoud en sfeer to</w:t>
      </w:r>
      <w:r w:rsidR="00891D5E">
        <w:t xml:space="preserve">ch mensen </w:t>
      </w:r>
      <w:r w:rsidR="00EF7F2C">
        <w:t>uit</w:t>
      </w:r>
      <w:r w:rsidR="00891D5E">
        <w:t xml:space="preserve"> het hele land aan.</w:t>
      </w:r>
    </w:p>
    <w:p w14:paraId="5A42C03E" w14:textId="77777777" w:rsidR="00EC2600" w:rsidRDefault="00EC2600" w:rsidP="00EC2600">
      <w:pPr>
        <w:pStyle w:val="Lijstalinea"/>
        <w:numPr>
          <w:ilvl w:val="0"/>
          <w:numId w:val="2"/>
        </w:numPr>
        <w:ind w:left="284" w:hanging="284"/>
      </w:pPr>
      <w:r w:rsidRPr="00EC2600">
        <w:rPr>
          <w:b/>
          <w:bCs/>
        </w:rPr>
        <w:t>van oorsprong niet-westers publiek</w:t>
      </w:r>
      <w:r>
        <w:t xml:space="preserve">: de multicul-concerten </w:t>
      </w:r>
      <w:r w:rsidR="00891D5E">
        <w:t xml:space="preserve">en concerten </w:t>
      </w:r>
      <w:r>
        <w:t xml:space="preserve">uit de </w:t>
      </w:r>
      <w:r w:rsidR="00EF7F2C" w:rsidRPr="00D7339F">
        <w:t xml:space="preserve">doorlopende </w:t>
      </w:r>
      <w:r w:rsidRPr="00D7339F">
        <w:t xml:space="preserve">serie </w:t>
      </w:r>
      <w:r w:rsidR="001B6BE6" w:rsidRPr="00D7339F">
        <w:rPr>
          <w:i/>
        </w:rPr>
        <w:t>Open Bak</w:t>
      </w:r>
      <w:r w:rsidR="001B6BE6" w:rsidRPr="00D7339F">
        <w:t xml:space="preserve"> </w:t>
      </w:r>
      <w:r w:rsidRPr="00D7339F">
        <w:t xml:space="preserve">brengen muzikale culturen samen, zoals die </w:t>
      </w:r>
      <w:r w:rsidR="001B6BE6" w:rsidRPr="00D7339F">
        <w:t xml:space="preserve">culturen </w:t>
      </w:r>
      <w:r w:rsidRPr="00D7339F">
        <w:t>overal</w:t>
      </w:r>
      <w:r>
        <w:t xml:space="preserve"> in onze samenleving samenkomen. Veel Nederlanders van niet-westerse oorsprong zijn van huis uit niet gewend naar het theater te gaan. De muziek op de nederlandse podia is dan ook vaak nog ‘vreemd’ voor hen. Met deze serie</w:t>
      </w:r>
      <w:r w:rsidR="00EF7F2C">
        <w:t>s</w:t>
      </w:r>
      <w:r>
        <w:t xml:space="preserve"> willen wij aansluiting vinden met de muziek uit andere culturen en die Nederlanders die daarin hun wortels hebben uitnodigen de stap naar het theater te maken</w:t>
      </w:r>
      <w:r w:rsidR="00891D5E">
        <w:t>.</w:t>
      </w:r>
    </w:p>
    <w:p w14:paraId="4DD5DFF1" w14:textId="77777777" w:rsidR="00D34BF7" w:rsidRDefault="008F24D2" w:rsidP="00A57684">
      <w:pPr>
        <w:pStyle w:val="Kop2"/>
      </w:pPr>
      <w:r>
        <w:t>Samenwerking</w:t>
      </w:r>
    </w:p>
    <w:p w14:paraId="20FCFD17" w14:textId="77777777" w:rsidR="00D34BF7" w:rsidRDefault="00D34BF7" w:rsidP="00DF6E51">
      <w:pPr>
        <w:pStyle w:val="Lijstalinea"/>
        <w:numPr>
          <w:ilvl w:val="0"/>
          <w:numId w:val="1"/>
        </w:numPr>
        <w:ind w:left="284" w:hanging="284"/>
      </w:pPr>
      <w:r>
        <w:t>Rondom o.m</w:t>
      </w:r>
      <w:r w:rsidR="001B6BE6">
        <w:t>.</w:t>
      </w:r>
      <w:r>
        <w:t xml:space="preserve"> </w:t>
      </w:r>
      <w:r w:rsidR="008F24D2">
        <w:t>m</w:t>
      </w:r>
      <w:r w:rsidR="00DF6E51">
        <w:t>ulticul-</w:t>
      </w:r>
      <w:r>
        <w:t>concerten zijn er goede contacten en samenwerkingsafspraken met lokale migranten-organisaties, o.m. op het ge</w:t>
      </w:r>
      <w:r w:rsidR="00DF6E51">
        <w:t>bied van publiciteit en advies.</w:t>
      </w:r>
      <w:r w:rsidR="00EF7F2C">
        <w:t xml:space="preserve"> Wij hebben dit netwerk opgebouwd in de loop van jaren en we hebben er over en weer steeds meer plezier van.</w:t>
      </w:r>
    </w:p>
    <w:p w14:paraId="24861B59" w14:textId="77777777" w:rsidR="00D34BF7" w:rsidRDefault="00EF7F2C" w:rsidP="00DF6E51">
      <w:pPr>
        <w:pStyle w:val="Lijstalinea"/>
        <w:numPr>
          <w:ilvl w:val="0"/>
          <w:numId w:val="1"/>
        </w:numPr>
        <w:ind w:left="284" w:hanging="284"/>
      </w:pPr>
      <w:r>
        <w:t xml:space="preserve">Het </w:t>
      </w:r>
      <w:r w:rsidR="00DA2992" w:rsidRPr="00DA2992">
        <w:rPr>
          <w:i/>
        </w:rPr>
        <w:t>Regionaal Bureau Toerisme (RBT) Heuvelrug &amp; Vallei</w:t>
      </w:r>
      <w:r w:rsidR="00DA2992">
        <w:t>.</w:t>
      </w:r>
      <w:r w:rsidR="00DA2992" w:rsidRPr="00DA2992">
        <w:t xml:space="preserve"> </w:t>
      </w:r>
      <w:r w:rsidR="00DA2992">
        <w:t xml:space="preserve">Met een moderne en professionele aanpak is dit </w:t>
      </w:r>
      <w:r w:rsidR="00D34BF7">
        <w:t xml:space="preserve">een waardevolle partner op m.n. het gebied van </w:t>
      </w:r>
      <w:r w:rsidR="00D34BF7" w:rsidRPr="00DF6E51">
        <w:t>publiciteit</w:t>
      </w:r>
      <w:r w:rsidR="00DA2992">
        <w:t xml:space="preserve"> die ook fijnmazig werkt.</w:t>
      </w:r>
    </w:p>
    <w:p w14:paraId="47D3DD74" w14:textId="77777777" w:rsidR="00F31089" w:rsidRDefault="00DF6E51" w:rsidP="00DF6E51">
      <w:pPr>
        <w:pStyle w:val="Lijstalinea"/>
        <w:numPr>
          <w:ilvl w:val="0"/>
          <w:numId w:val="1"/>
        </w:numPr>
        <w:ind w:left="284" w:hanging="284"/>
      </w:pPr>
      <w:r>
        <w:t xml:space="preserve">Het </w:t>
      </w:r>
      <w:r w:rsidR="00D34BF7">
        <w:t xml:space="preserve">Beauforthuis is </w:t>
      </w:r>
      <w:r w:rsidR="00D34BF7" w:rsidRPr="00DF6E51">
        <w:t xml:space="preserve">informatiepunt </w:t>
      </w:r>
      <w:r>
        <w:t xml:space="preserve">voor </w:t>
      </w:r>
      <w:r w:rsidR="00F31089">
        <w:t>o.m. wandelingen en fietsroutes</w:t>
      </w:r>
      <w:r w:rsidR="001B6BE6">
        <w:t xml:space="preserve"> (</w:t>
      </w:r>
      <w:r w:rsidR="00EF7F2C">
        <w:t>TOP-</w:t>
      </w:r>
      <w:r w:rsidR="001B6BE6">
        <w:t>lokatie)</w:t>
      </w:r>
      <w:r w:rsidR="00EF7F2C">
        <w:t>.</w:t>
      </w:r>
    </w:p>
    <w:p w14:paraId="25E386DB" w14:textId="77777777" w:rsidR="00EF7F2C" w:rsidRPr="009F1E24" w:rsidRDefault="00F31089" w:rsidP="00DF6E51">
      <w:pPr>
        <w:pStyle w:val="Lijstalinea"/>
        <w:numPr>
          <w:ilvl w:val="0"/>
          <w:numId w:val="1"/>
        </w:numPr>
        <w:ind w:left="284" w:hanging="284"/>
      </w:pPr>
      <w:r w:rsidRPr="009F1E24">
        <w:t xml:space="preserve">Wij werken vaak samen met </w:t>
      </w:r>
      <w:r w:rsidR="00DF6E51" w:rsidRPr="009F1E24">
        <w:t>Staatsbosbeheer op het vlak van wandelingen.</w:t>
      </w:r>
    </w:p>
    <w:p w14:paraId="24B93FA0" w14:textId="6BC78135" w:rsidR="00C86193" w:rsidRDefault="00EF7F2C" w:rsidP="00DF6E51">
      <w:pPr>
        <w:pStyle w:val="Lijstalinea"/>
        <w:numPr>
          <w:ilvl w:val="0"/>
          <w:numId w:val="1"/>
        </w:numPr>
        <w:ind w:left="284" w:hanging="284"/>
      </w:pPr>
      <w:r w:rsidRPr="009F1E24">
        <w:t>We hebben een klein netwerk van professionals (</w:t>
      </w:r>
      <w:r w:rsidR="001E2A75" w:rsidRPr="009F1E24">
        <w:t>ontwerp, fondswerving, publiciteit e.d.) die in opdracht v</w:t>
      </w:r>
      <w:r w:rsidR="001B6BE6">
        <w:t>óó</w:t>
      </w:r>
      <w:r w:rsidR="001E2A75" w:rsidRPr="009F1E24">
        <w:t>r, maar vooral ook mét ons werken. Het gaat om betaalde opdrachten, maar dat neemt niet weg dat het belangrijk is het persoonlijk en qua manier van werken samen goed te kunnen vinden. Niet elke ontwerper past bij ons, niet elke fondsenwerver begr</w:t>
      </w:r>
      <w:r w:rsidR="001B6BE6">
        <w:t>i</w:t>
      </w:r>
      <w:r w:rsidR="001E2A75" w:rsidRPr="009F1E24">
        <w:t>jpt wat w</w:t>
      </w:r>
      <w:r w:rsidR="001B6BE6">
        <w:t xml:space="preserve">ij </w:t>
      </w:r>
      <w:r w:rsidR="001E2A75" w:rsidRPr="009F1E24">
        <w:t>doen.</w:t>
      </w:r>
      <w:r w:rsidR="009F1E24">
        <w:br/>
      </w:r>
      <w:r w:rsidR="001E2A75" w:rsidRPr="009F1E24">
        <w:t>Wij zien deze ZZP’ers dan ook als waardevolle sam</w:t>
      </w:r>
      <w:r w:rsidR="009F1E24">
        <w:t>e</w:t>
      </w:r>
      <w:r w:rsidR="001E2A75" w:rsidRPr="009F1E24">
        <w:t>nwerkingspartners.</w:t>
      </w:r>
    </w:p>
    <w:p w14:paraId="5FB4B3B5" w14:textId="77777777" w:rsidR="00C86193" w:rsidRDefault="00C86193">
      <w:pPr>
        <w:spacing w:after="0" w:line="240" w:lineRule="auto"/>
      </w:pPr>
      <w:r>
        <w:br w:type="page"/>
      </w:r>
    </w:p>
    <w:p w14:paraId="71CA9C36" w14:textId="77777777" w:rsidR="00914D58" w:rsidRPr="00C86193" w:rsidRDefault="008F24D2" w:rsidP="00A57684">
      <w:pPr>
        <w:pStyle w:val="Kop2"/>
      </w:pPr>
      <w:r w:rsidRPr="00C86193">
        <w:lastRenderedPageBreak/>
        <w:t>Personeel en andere medewerkers</w:t>
      </w:r>
    </w:p>
    <w:p w14:paraId="04D7C193" w14:textId="66E3F406" w:rsidR="00914D58" w:rsidRPr="00C86193" w:rsidRDefault="00914D58" w:rsidP="00914D58">
      <w:r w:rsidRPr="00C86193">
        <w:t xml:space="preserve">Bij </w:t>
      </w:r>
      <w:r w:rsidRPr="00C86193">
        <w:rPr>
          <w:i/>
        </w:rPr>
        <w:t>Stichting de Beaufort</w:t>
      </w:r>
      <w:r w:rsidRPr="00C86193">
        <w:t xml:space="preserve"> zijn in dienst de mensen die (in hoofdzaak) voor de culturele activiteiten werken. Dat is een bezetting van ca. 3</w:t>
      </w:r>
      <w:r w:rsidR="00DB3AC4" w:rsidRPr="00C86193">
        <w:t xml:space="preserve">¾ </w:t>
      </w:r>
      <w:r w:rsidRPr="00C86193">
        <w:t>fte:</w:t>
      </w:r>
    </w:p>
    <w:p w14:paraId="6429E4EA" w14:textId="77777777" w:rsidR="00914D58" w:rsidRPr="00C86193" w:rsidRDefault="00914D58" w:rsidP="00914D58">
      <w:pPr>
        <w:pStyle w:val="Lijstalinea"/>
        <w:numPr>
          <w:ilvl w:val="0"/>
          <w:numId w:val="1"/>
        </w:numPr>
        <w:ind w:left="284" w:hanging="284"/>
      </w:pPr>
      <w:r w:rsidRPr="00C86193">
        <w:t>Lidwien Vork, algemeen en artistiek directeur</w:t>
      </w:r>
    </w:p>
    <w:p w14:paraId="363FCDE9" w14:textId="38753BA5" w:rsidR="00914D58" w:rsidRPr="00C86193" w:rsidRDefault="00914D58" w:rsidP="00914D58">
      <w:pPr>
        <w:pStyle w:val="Lijstalinea"/>
        <w:numPr>
          <w:ilvl w:val="0"/>
          <w:numId w:val="1"/>
        </w:numPr>
        <w:ind w:left="284" w:hanging="284"/>
      </w:pPr>
      <w:r w:rsidRPr="00C86193">
        <w:t xml:space="preserve">Frank Hoek, administratie, </w:t>
      </w:r>
      <w:r w:rsidR="00002574" w:rsidRPr="00C86193">
        <w:t xml:space="preserve">redactie, </w:t>
      </w:r>
      <w:r w:rsidRPr="00C86193">
        <w:t>boekhouding en kantoor</w:t>
      </w:r>
    </w:p>
    <w:p w14:paraId="48CB2282" w14:textId="5791A53E" w:rsidR="00914D58" w:rsidRPr="00C86193" w:rsidRDefault="00914D58" w:rsidP="00914D58">
      <w:pPr>
        <w:pStyle w:val="Lijstalinea"/>
        <w:numPr>
          <w:ilvl w:val="0"/>
          <w:numId w:val="1"/>
        </w:numPr>
        <w:ind w:left="284" w:hanging="284"/>
      </w:pPr>
      <w:r w:rsidRPr="00C86193">
        <w:t>Wiard Giezen, theatertechniek</w:t>
      </w:r>
    </w:p>
    <w:p w14:paraId="097D324A" w14:textId="72EF90CC" w:rsidR="00DB3AC4" w:rsidRPr="00C86193" w:rsidRDefault="00DB3AC4" w:rsidP="00914D58">
      <w:pPr>
        <w:pStyle w:val="Lijstalinea"/>
        <w:numPr>
          <w:ilvl w:val="0"/>
          <w:numId w:val="1"/>
        </w:numPr>
        <w:ind w:left="284" w:hanging="284"/>
      </w:pPr>
      <w:r w:rsidRPr="00C86193">
        <w:t>Per juni kwam Hans van Oos</w:t>
      </w:r>
      <w:r w:rsidR="00002574" w:rsidRPr="00C86193">
        <w:t>t</w:t>
      </w:r>
      <w:r w:rsidRPr="00C86193">
        <w:t>erhoudt ons team versterken. Met zijn achtergrond in o.m. het Slottuintheater is hij een welkome aanvulling op het gebied van concertorganisatie en techniek, alsmede het uitrollen van verschillende IT-projecten</w:t>
      </w:r>
    </w:p>
    <w:p w14:paraId="33F7BE47" w14:textId="77777777" w:rsidR="00914D58" w:rsidRPr="00C86193" w:rsidRDefault="00914D58" w:rsidP="00914D58">
      <w:r w:rsidRPr="00C86193">
        <w:t>Daarnaast wordt er incidenteel of projectmatig gewerkt met ZZP’ers als Jennie Duif.</w:t>
      </w:r>
    </w:p>
    <w:p w14:paraId="424B7698" w14:textId="421FB5F8" w:rsidR="00914D58" w:rsidRPr="00C86193" w:rsidRDefault="00914D58" w:rsidP="00914D58">
      <w:r w:rsidRPr="00C86193">
        <w:t>Ook in 201</w:t>
      </w:r>
      <w:r w:rsidR="00DB3AC4" w:rsidRPr="00C86193">
        <w:t>9</w:t>
      </w:r>
      <w:r w:rsidRPr="00C86193">
        <w:t xml:space="preserve"> mochten wij een beroep doen op verschillende vrijwilligers die hun professionele </w:t>
      </w:r>
      <w:r w:rsidRPr="00C86193">
        <w:rPr>
          <w:i/>
          <w:iCs/>
        </w:rPr>
        <w:t xml:space="preserve">skills </w:t>
      </w:r>
      <w:r w:rsidRPr="00C86193">
        <w:t>om niet inzetten voor onze organisatie.</w:t>
      </w:r>
    </w:p>
    <w:p w14:paraId="5594BD84" w14:textId="53765D89" w:rsidR="00DB3AC4" w:rsidRDefault="00DB3AC4" w:rsidP="00914D58">
      <w:r w:rsidRPr="00C86193">
        <w:t>Ons hoofd horeca Noortje Vork beviel dit jaar van een dochter. Uiteraard betekende dit voor het Beauforthuis verminderde inzet en een verlofperiode. Met het team is dit zo goed mogelijk opgevangen, ook met inzet van tijdelijke professionals, maar in een kleine organisatie als de onze is zo’n zwangerschapsperiode toch een stevige belasting.</w:t>
      </w:r>
      <w:r w:rsidRPr="00C86193">
        <w:br/>
        <w:t>Moeder en dochter maken het goed!</w:t>
      </w:r>
    </w:p>
    <w:p w14:paraId="64118606" w14:textId="77777777" w:rsidR="00851E57" w:rsidRPr="002A10A8" w:rsidRDefault="00851E57" w:rsidP="008F24D2">
      <w:pPr>
        <w:pStyle w:val="Kop2"/>
      </w:pPr>
      <w:r>
        <w:t>H</w:t>
      </w:r>
      <w:r w:rsidRPr="002A10A8">
        <w:t>et team</w:t>
      </w:r>
    </w:p>
    <w:p w14:paraId="0F4F8819" w14:textId="77777777" w:rsidR="00851E57" w:rsidRPr="008F24D2" w:rsidRDefault="00851E57" w:rsidP="008F24D2">
      <w:r w:rsidRPr="008F24D2">
        <w:t>Lidwien Vork – directeur/bestuurder</w:t>
      </w:r>
      <w:r w:rsidR="008F24D2">
        <w:br/>
      </w:r>
      <w:r w:rsidRPr="008F24D2">
        <w:t>Oprichter Beauforthuis en 1e Bio- Boerenmarkt, bio-landbouw en economie</w:t>
      </w:r>
    </w:p>
    <w:p w14:paraId="7924DA7B" w14:textId="38B991EB" w:rsidR="00851E57" w:rsidRPr="008F24D2" w:rsidRDefault="00851E57" w:rsidP="008F24D2">
      <w:r w:rsidRPr="008F24D2">
        <w:t>Frank Hoek – administrateur</w:t>
      </w:r>
      <w:r w:rsidR="00DB3AC4">
        <w:t>,</w:t>
      </w:r>
      <w:r w:rsidRPr="008F24D2">
        <w:t xml:space="preserve"> redacteur</w:t>
      </w:r>
      <w:r w:rsidR="00DB3AC4">
        <w:t xml:space="preserve"> en websiteonderhoud</w:t>
      </w:r>
      <w:r w:rsidR="008F24D2">
        <w:br/>
      </w:r>
      <w:r w:rsidRPr="008F24D2">
        <w:t>Bio-landbouw en Landbouweconomie</w:t>
      </w:r>
    </w:p>
    <w:p w14:paraId="15DE91C1" w14:textId="77777777" w:rsidR="00851E57" w:rsidRPr="008F24D2" w:rsidRDefault="00851E57" w:rsidP="008F24D2">
      <w:r w:rsidRPr="008F24D2">
        <w:t>Wiard Giezen – theatertechnicus en huismeester</w:t>
      </w:r>
      <w:r w:rsidR="008F24D2">
        <w:br/>
      </w:r>
      <w:r w:rsidRPr="008F24D2">
        <w:t>Bouwkunde, was werkzaam bij Figi en De Peppel</w:t>
      </w:r>
    </w:p>
    <w:p w14:paraId="168A5057" w14:textId="77777777" w:rsidR="00851E57" w:rsidRPr="008F24D2" w:rsidRDefault="00851E57" w:rsidP="008F24D2">
      <w:r w:rsidRPr="008F24D2">
        <w:t>Jennie Duif – projectleider culturele diversiteit en fondsenwerving</w:t>
      </w:r>
      <w:r w:rsidR="008F24D2">
        <w:br/>
      </w:r>
      <w:r w:rsidRPr="008F24D2">
        <w:t>Musicoloog, studeerde af op culturele diversiteit op poppodia</w:t>
      </w:r>
    </w:p>
    <w:p w14:paraId="5338C80F" w14:textId="52157C98" w:rsidR="00851E57" w:rsidRDefault="00851E57" w:rsidP="008F24D2">
      <w:r w:rsidRPr="008F24D2">
        <w:t>Noortje Vork – hoofd horeca</w:t>
      </w:r>
      <w:r w:rsidR="008F24D2">
        <w:br/>
      </w:r>
      <w:r w:rsidRPr="008F24D2">
        <w:t>Management, horeca</w:t>
      </w:r>
    </w:p>
    <w:p w14:paraId="1D59BB12" w14:textId="4A5F7E93" w:rsidR="00DB3AC4" w:rsidRDefault="00DB3AC4" w:rsidP="008F24D2">
      <w:r w:rsidRPr="00002574">
        <w:t>Hans van Oosterhoudt</w:t>
      </w:r>
      <w:r w:rsidRPr="00002574">
        <w:br/>
      </w:r>
      <w:r w:rsidR="00002574">
        <w:t>Achtergrond in journalistiek, kunstgeschiedenis, grafisch ontwerp en projectbureau’s</w:t>
      </w:r>
    </w:p>
    <w:p w14:paraId="445FD8F7" w14:textId="77777777" w:rsidR="00851E57" w:rsidRPr="00A8020C" w:rsidRDefault="00851E57" w:rsidP="008F24D2">
      <w:pPr>
        <w:pStyle w:val="Kop2"/>
      </w:pPr>
      <w:r w:rsidRPr="00A8020C">
        <w:t>Raad van Toezicht</w:t>
      </w:r>
    </w:p>
    <w:p w14:paraId="2C135CB0" w14:textId="77777777" w:rsidR="00851E57" w:rsidRPr="008F24D2" w:rsidRDefault="00851E57" w:rsidP="008F24D2">
      <w:r w:rsidRPr="008F24D2">
        <w:t>Han Hoestra – secretaris</w:t>
      </w:r>
    </w:p>
    <w:p w14:paraId="7DD7A76C" w14:textId="77777777" w:rsidR="00851E57" w:rsidRPr="008F24D2" w:rsidRDefault="00851E57" w:rsidP="008F24D2">
      <w:r w:rsidRPr="008F24D2">
        <w:t>Derk Jan Eggink – voorzitter</w:t>
      </w:r>
      <w:r w:rsidR="008F24D2">
        <w:br/>
      </w:r>
      <w:r w:rsidRPr="008F24D2">
        <w:t>Interim-manager</w:t>
      </w:r>
    </w:p>
    <w:p w14:paraId="553ED21E" w14:textId="77777777" w:rsidR="001B6BE6" w:rsidRPr="008F24D2" w:rsidRDefault="00851E57" w:rsidP="00D7339F">
      <w:r w:rsidRPr="008F24D2">
        <w:t xml:space="preserve">Anita Boerkamp </w:t>
      </w:r>
      <w:r w:rsidR="008F24D2">
        <w:t>–</w:t>
      </w:r>
      <w:r w:rsidRPr="008F24D2">
        <w:t xml:space="preserve"> penningmeester</w:t>
      </w:r>
    </w:p>
    <w:p w14:paraId="660FBAB6" w14:textId="77777777" w:rsidR="00851E57" w:rsidRDefault="00851E57" w:rsidP="008F24D2">
      <w:pPr>
        <w:pStyle w:val="Kop2"/>
      </w:pPr>
      <w:r>
        <w:lastRenderedPageBreak/>
        <w:t>A</w:t>
      </w:r>
      <w:r w:rsidRPr="002A10A8">
        <w:t>dviseurs</w:t>
      </w:r>
    </w:p>
    <w:p w14:paraId="047AD4F4" w14:textId="77777777" w:rsidR="00851E57" w:rsidRPr="008F24D2" w:rsidRDefault="00851E57" w:rsidP="008F24D2">
      <w:r w:rsidRPr="008F24D2">
        <w:t>Bouw- en renovatiebegeleiding:</w:t>
      </w:r>
      <w:r w:rsidR="008F24D2">
        <w:br/>
      </w:r>
      <w:r w:rsidRPr="00D7339F">
        <w:t>Hendrik Jan Hoorn – projectmanager bouw</w:t>
      </w:r>
      <w:r w:rsidR="001B6BE6" w:rsidRPr="00D7339F">
        <w:br/>
        <w:t>Ivo Rosbeek – architect</w:t>
      </w:r>
      <w:r w:rsidR="001B6BE6" w:rsidRPr="00D7339F">
        <w:br/>
      </w:r>
      <w:r w:rsidR="00D7339F">
        <w:t xml:space="preserve">Niels </w:t>
      </w:r>
      <w:r w:rsidR="00A15EB7" w:rsidRPr="00D7339F">
        <w:t xml:space="preserve">Hoffstra </w:t>
      </w:r>
      <w:r w:rsidR="00D7339F">
        <w:t xml:space="preserve">&amp; Jan </w:t>
      </w:r>
      <w:r w:rsidR="00A15EB7" w:rsidRPr="00D7339F">
        <w:t>Heersch</w:t>
      </w:r>
      <w:r w:rsidR="00D7339F">
        <w:t xml:space="preserve">e </w:t>
      </w:r>
      <w:r w:rsidR="001B6BE6" w:rsidRPr="00D7339F">
        <w:t xml:space="preserve">– </w:t>
      </w:r>
      <w:r w:rsidR="00A15EB7" w:rsidRPr="00D7339F">
        <w:t>landschapsarchitecten</w:t>
      </w:r>
    </w:p>
    <w:p w14:paraId="77483947" w14:textId="77777777" w:rsidR="00851E57" w:rsidRPr="008F24D2" w:rsidRDefault="00851E57" w:rsidP="008F24D2">
      <w:r w:rsidRPr="008F24D2">
        <w:t>Fundraising:</w:t>
      </w:r>
      <w:r w:rsidR="008F24D2">
        <w:br/>
      </w:r>
      <w:r w:rsidRPr="008F24D2">
        <w:t>Jan Cremer – vermogensbeheerder</w:t>
      </w:r>
    </w:p>
    <w:p w14:paraId="28CA522E" w14:textId="77777777" w:rsidR="00851E57" w:rsidRPr="00A8020C" w:rsidRDefault="00851E57" w:rsidP="008F24D2">
      <w:pPr>
        <w:pStyle w:val="Kop2"/>
      </w:pPr>
      <w:r w:rsidRPr="00A8020C">
        <w:t>Comité van Aanbeveling</w:t>
      </w:r>
    </w:p>
    <w:p w14:paraId="74BF6C13" w14:textId="77777777" w:rsidR="00851E57" w:rsidRPr="008F24D2" w:rsidRDefault="00851E57" w:rsidP="008F24D2">
      <w:pPr>
        <w:spacing w:after="0"/>
      </w:pPr>
      <w:r w:rsidRPr="008F24D2">
        <w:t>Bert van den Brink (pianist)</w:t>
      </w:r>
    </w:p>
    <w:p w14:paraId="6EA20C09" w14:textId="77777777" w:rsidR="00851E57" w:rsidRPr="008F24D2" w:rsidRDefault="00851E57" w:rsidP="008F24D2">
      <w:pPr>
        <w:spacing w:after="0"/>
      </w:pPr>
      <w:r w:rsidRPr="008F24D2">
        <w:t>Habiba Chrifi (U-Centraal)</w:t>
      </w:r>
    </w:p>
    <w:p w14:paraId="59B4AE47" w14:textId="77777777" w:rsidR="00851E57" w:rsidRPr="008F24D2" w:rsidRDefault="00851E57" w:rsidP="008F24D2">
      <w:pPr>
        <w:spacing w:after="0"/>
      </w:pPr>
      <w:r w:rsidRPr="008F24D2">
        <w:t>Jamal Chrifi (Movisie)</w:t>
      </w:r>
    </w:p>
    <w:p w14:paraId="1693883F" w14:textId="77777777" w:rsidR="00851E57" w:rsidRPr="008F24D2" w:rsidRDefault="00851E57" w:rsidP="008F24D2">
      <w:pPr>
        <w:spacing w:after="0"/>
      </w:pPr>
      <w:r w:rsidRPr="008F24D2">
        <w:t>Louise Eschauzier-van den Bosch (nazaat van Arnout Jan de Beaufort)</w:t>
      </w:r>
    </w:p>
    <w:p w14:paraId="34DEA564" w14:textId="77777777" w:rsidR="00851E57" w:rsidRPr="008F24D2" w:rsidRDefault="00851E57" w:rsidP="008F24D2">
      <w:pPr>
        <w:spacing w:after="0"/>
      </w:pPr>
      <w:r w:rsidRPr="008F24D2">
        <w:t>Ronald van der Giessen (directeur Oranje Fonds)</w:t>
      </w:r>
    </w:p>
    <w:p w14:paraId="5C7BB243" w14:textId="77777777" w:rsidR="00851E57" w:rsidRPr="008F24D2" w:rsidRDefault="00851E57" w:rsidP="008F24D2">
      <w:pPr>
        <w:spacing w:after="0"/>
      </w:pPr>
      <w:r w:rsidRPr="008F24D2">
        <w:t>John Halmans (oud-directeur Gulpener Brouwerij)</w:t>
      </w:r>
    </w:p>
    <w:p w14:paraId="10729261" w14:textId="77777777" w:rsidR="00851E57" w:rsidRPr="008F24D2" w:rsidRDefault="00851E57" w:rsidP="008F24D2">
      <w:pPr>
        <w:spacing w:after="0"/>
      </w:pPr>
      <w:r w:rsidRPr="008F24D2">
        <w:t>Joke Leenders (oud-wethouder Cultuur te Zeist)</w:t>
      </w:r>
    </w:p>
    <w:p w14:paraId="16664525" w14:textId="77777777" w:rsidR="00851E57" w:rsidRPr="008F24D2" w:rsidRDefault="00851E57" w:rsidP="008F24D2">
      <w:pPr>
        <w:spacing w:after="0"/>
      </w:pPr>
      <w:r w:rsidRPr="008F24D2">
        <w:t>Jan Diek van Mansvelt (voorm. bijz. hoogleraar alternatieve landbouw Wageningen)</w:t>
      </w:r>
    </w:p>
    <w:p w14:paraId="6C774EDE" w14:textId="77777777" w:rsidR="00851E57" w:rsidRPr="008F24D2" w:rsidRDefault="00851E57" w:rsidP="008F24D2">
      <w:pPr>
        <w:spacing w:after="0"/>
      </w:pPr>
      <w:r w:rsidRPr="008F24D2">
        <w:t>Eric Vaarzon Morel (gitarist)</w:t>
      </w:r>
    </w:p>
    <w:p w14:paraId="38197DDB" w14:textId="77777777" w:rsidR="00851E57" w:rsidRPr="008F24D2" w:rsidRDefault="00851E57" w:rsidP="008F24D2">
      <w:pPr>
        <w:spacing w:after="0"/>
      </w:pPr>
      <w:r w:rsidRPr="008F24D2">
        <w:t>Sander van Rhijn (oud-notaris Zeist)</w:t>
      </w:r>
    </w:p>
    <w:p w14:paraId="44FE00EB" w14:textId="77777777" w:rsidR="00851E57" w:rsidRPr="00713A1D" w:rsidRDefault="00851E57" w:rsidP="008F24D2">
      <w:pPr>
        <w:spacing w:after="0"/>
        <w:rPr>
          <w:lang w:val="en-US"/>
        </w:rPr>
      </w:pPr>
      <w:r w:rsidRPr="00713A1D">
        <w:rPr>
          <w:lang w:val="en-US"/>
        </w:rPr>
        <w:t>Jacqueline Rijsdijk (commissaris bij o.a. VU/VUMC, Royal COSUN en Triodos Fair Share Fonds)</w:t>
      </w:r>
    </w:p>
    <w:p w14:paraId="5F76005A" w14:textId="77777777" w:rsidR="00851E57" w:rsidRPr="008F24D2" w:rsidRDefault="00851E57" w:rsidP="008F24D2">
      <w:pPr>
        <w:spacing w:after="0"/>
      </w:pPr>
      <w:r w:rsidRPr="008F24D2">
        <w:t>Manja Smits (harpiste)</w:t>
      </w:r>
    </w:p>
    <w:p w14:paraId="4CF85363" w14:textId="77777777" w:rsidR="00851E57" w:rsidRPr="008F24D2" w:rsidRDefault="00851E57" w:rsidP="008F24D2">
      <w:pPr>
        <w:spacing w:after="0"/>
      </w:pPr>
      <w:r w:rsidRPr="008F24D2">
        <w:t>Erik Visser (Flairck)</w:t>
      </w:r>
    </w:p>
    <w:p w14:paraId="6DA3DCDF" w14:textId="2538605C" w:rsidR="00851E57" w:rsidRDefault="00851E57" w:rsidP="008F24D2">
      <w:pPr>
        <w:spacing w:after="0"/>
      </w:pPr>
      <w:r w:rsidRPr="00002574">
        <w:t>Daniël Wayenberg (pianist)</w:t>
      </w:r>
      <w:r w:rsidR="00D3046F" w:rsidRPr="00002574">
        <w:t xml:space="preserve">  </w:t>
      </w:r>
      <w:r w:rsidR="00DB3AC4" w:rsidRPr="00002574">
        <w:t xml:space="preserve"> </w:t>
      </w:r>
      <w:r w:rsidR="00DB3AC4" w:rsidRPr="00002574">
        <w:rPr>
          <w:rFonts w:cstheme="minorHAnsi"/>
        </w:rPr>
        <w:t>†</w:t>
      </w:r>
      <w:r w:rsidR="00DB3AC4" w:rsidRPr="00002574">
        <w:t>2019</w:t>
      </w:r>
    </w:p>
    <w:p w14:paraId="425D4408" w14:textId="77777777" w:rsidR="00850932" w:rsidRPr="00D7339F" w:rsidRDefault="00850932" w:rsidP="00850932">
      <w:pPr>
        <w:pStyle w:val="Kop2"/>
      </w:pPr>
      <w:r w:rsidRPr="00D7339F">
        <w:t>Organisatie</w:t>
      </w:r>
    </w:p>
    <w:p w14:paraId="0F07CBD7" w14:textId="77777777" w:rsidR="00850932" w:rsidRPr="00D7339F" w:rsidRDefault="00850932" w:rsidP="00850932">
      <w:pPr>
        <w:rPr>
          <w:color w:val="000000" w:themeColor="text1"/>
          <w:szCs w:val="24"/>
        </w:rPr>
      </w:pPr>
      <w:r w:rsidRPr="00D7339F">
        <w:rPr>
          <w:color w:val="000000" w:themeColor="text1"/>
          <w:szCs w:val="24"/>
        </w:rPr>
        <w:t>In het kader van de Wet op paracommercie en nieuwe wetgeving m.b.t. de ANBI-status heeft het Beauforthuis in 2014 en 2015 zijn commerciële activiteiten afgesplitst van zijn culturele activiteiten. Per 1 januari 2016 was deze splitsing voltooid en de organisatie van het Beauforthuis is nu als volgt ingedeeld:</w:t>
      </w:r>
    </w:p>
    <w:p w14:paraId="39239DEB" w14:textId="77777777" w:rsidR="00850932" w:rsidRPr="00D7339F" w:rsidRDefault="00850932" w:rsidP="00850932">
      <w:pPr>
        <w:pStyle w:val="Lijstalinea"/>
        <w:numPr>
          <w:ilvl w:val="0"/>
          <w:numId w:val="1"/>
        </w:numPr>
        <w:ind w:left="284" w:hanging="284"/>
      </w:pPr>
      <w:r w:rsidRPr="00D7339F">
        <w:rPr>
          <w:i/>
        </w:rPr>
        <w:t>Stichting de Beaufort</w:t>
      </w:r>
      <w:r w:rsidRPr="00D7339F">
        <w:t xml:space="preserve"> - culturele activiteiten en het beheer van het monumentale pand in één organisatie</w:t>
      </w:r>
    </w:p>
    <w:p w14:paraId="266E1DA9" w14:textId="77777777" w:rsidR="00850932" w:rsidRPr="00D7339F" w:rsidRDefault="00850932" w:rsidP="00850932">
      <w:pPr>
        <w:pStyle w:val="Lijstalinea"/>
        <w:numPr>
          <w:ilvl w:val="0"/>
          <w:numId w:val="1"/>
        </w:numPr>
        <w:ind w:left="284" w:hanging="284"/>
      </w:pPr>
      <w:r w:rsidRPr="00D7339F">
        <w:rPr>
          <w:i/>
        </w:rPr>
        <w:t>Beauforthuis Exploitatie BV</w:t>
      </w:r>
      <w:r w:rsidRPr="00D7339F">
        <w:t xml:space="preserve"> - de commerciële horeca-activiteiten</w:t>
      </w:r>
    </w:p>
    <w:sectPr w:rsidR="00850932" w:rsidRPr="00D7339F" w:rsidSect="00B84A83">
      <w:footerReference w:type="default" r:id="rId10"/>
      <w:pgSz w:w="11906" w:h="16838"/>
      <w:pgMar w:top="1135" w:right="1417" w:bottom="1134" w:left="1417" w:header="708" w:footer="38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600AEA" w14:textId="77777777" w:rsidR="00C12D23" w:rsidRDefault="00C12D23" w:rsidP="002B7C7C">
      <w:pPr>
        <w:spacing w:after="0" w:line="240" w:lineRule="auto"/>
      </w:pPr>
      <w:r>
        <w:separator/>
      </w:r>
    </w:p>
  </w:endnote>
  <w:endnote w:type="continuationSeparator" w:id="0">
    <w:p w14:paraId="107FF97E" w14:textId="77777777" w:rsidR="00C12D23" w:rsidRDefault="00C12D23" w:rsidP="002B7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6665664"/>
      <w:docPartObj>
        <w:docPartGallery w:val="Page Numbers (Bottom of Page)"/>
        <w:docPartUnique/>
      </w:docPartObj>
    </w:sdtPr>
    <w:sdtEndPr/>
    <w:sdtContent>
      <w:p w14:paraId="450F5BC0" w14:textId="68976055" w:rsidR="007A7E83" w:rsidRDefault="007A7E83" w:rsidP="002B7C7C">
        <w:pPr>
          <w:pStyle w:val="Voettekst"/>
          <w:tabs>
            <w:tab w:val="clear" w:pos="4536"/>
            <w:tab w:val="center" w:pos="0"/>
          </w:tabs>
        </w:pPr>
        <w:r>
          <w:fldChar w:fldCharType="begin"/>
        </w:r>
        <w:r>
          <w:instrText xml:space="preserve"> PAGE   \* MERGEFORMAT </w:instrText>
        </w:r>
        <w:r>
          <w:fldChar w:fldCharType="separate"/>
        </w:r>
        <w:r>
          <w:rPr>
            <w:noProof/>
          </w:rPr>
          <w:t>11</w:t>
        </w:r>
        <w:r>
          <w:rPr>
            <w:noProof/>
          </w:rPr>
          <w:fldChar w:fldCharType="end"/>
        </w:r>
        <w:r>
          <w:tab/>
          <w:t>Jaarverslag Stichting de Beaufort 201</w:t>
        </w:r>
        <w:r w:rsidR="004A0A8C">
          <w:t>9</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33C6CD" w14:textId="77777777" w:rsidR="00C12D23" w:rsidRDefault="00C12D23" w:rsidP="002B7C7C">
      <w:pPr>
        <w:spacing w:after="0" w:line="240" w:lineRule="auto"/>
      </w:pPr>
      <w:r>
        <w:separator/>
      </w:r>
    </w:p>
  </w:footnote>
  <w:footnote w:type="continuationSeparator" w:id="0">
    <w:p w14:paraId="366A9A60" w14:textId="77777777" w:rsidR="00C12D23" w:rsidRDefault="00C12D23" w:rsidP="002B7C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F3544"/>
    <w:multiLevelType w:val="hybridMultilevel"/>
    <w:tmpl w:val="DF0ED6C2"/>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A0649A2"/>
    <w:multiLevelType w:val="hybridMultilevel"/>
    <w:tmpl w:val="0716491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D790C02"/>
    <w:multiLevelType w:val="hybridMultilevel"/>
    <w:tmpl w:val="AF76E4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EB73B3"/>
    <w:multiLevelType w:val="hybridMultilevel"/>
    <w:tmpl w:val="D99A89A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827378E"/>
    <w:multiLevelType w:val="hybridMultilevel"/>
    <w:tmpl w:val="D41E38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D4523D7"/>
    <w:multiLevelType w:val="hybridMultilevel"/>
    <w:tmpl w:val="2F9E1C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31E6569"/>
    <w:multiLevelType w:val="hybridMultilevel"/>
    <w:tmpl w:val="6EE831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3800DC3"/>
    <w:multiLevelType w:val="hybridMultilevel"/>
    <w:tmpl w:val="9CECB692"/>
    <w:lvl w:ilvl="0" w:tplc="8C1A2F88">
      <w:start w:val="2018"/>
      <w:numFmt w:val="decimal"/>
      <w:lvlText w:val="%1"/>
      <w:lvlJc w:val="left"/>
      <w:pPr>
        <w:ind w:left="562" w:hanging="420"/>
      </w:pPr>
      <w:rPr>
        <w:rFonts w:hint="default"/>
        <w:b/>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8" w15:restartNumberingAfterBreak="0">
    <w:nsid w:val="29DA438F"/>
    <w:multiLevelType w:val="multilevel"/>
    <w:tmpl w:val="1892E446"/>
    <w:lvl w:ilvl="0">
      <w:start w:val="2016"/>
      <w:numFmt w:val="decimal"/>
      <w:lvlText w:val="%1"/>
      <w:lvlJc w:val="left"/>
      <w:pPr>
        <w:ind w:left="900" w:hanging="900"/>
      </w:pPr>
      <w:rPr>
        <w:rFonts w:hint="default"/>
      </w:rPr>
    </w:lvl>
    <w:lvl w:ilvl="1">
      <w:start w:val="2018"/>
      <w:numFmt w:val="decimal"/>
      <w:lvlText w:val="%1-%2"/>
      <w:lvlJc w:val="left"/>
      <w:pPr>
        <w:ind w:left="900" w:hanging="900"/>
      </w:pPr>
      <w:rPr>
        <w:rFonts w:hint="default"/>
      </w:rPr>
    </w:lvl>
    <w:lvl w:ilvl="2">
      <w:start w:val="1"/>
      <w:numFmt w:val="decimal"/>
      <w:lvlText w:val="%1-%2.%3"/>
      <w:lvlJc w:val="left"/>
      <w:pPr>
        <w:ind w:left="900" w:hanging="900"/>
      </w:pPr>
      <w:rPr>
        <w:rFonts w:hint="default"/>
      </w:rPr>
    </w:lvl>
    <w:lvl w:ilvl="3">
      <w:start w:val="1"/>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FEC3B90"/>
    <w:multiLevelType w:val="hybridMultilevel"/>
    <w:tmpl w:val="68C027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1843E9F"/>
    <w:multiLevelType w:val="hybridMultilevel"/>
    <w:tmpl w:val="5AACDC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8EB1102"/>
    <w:multiLevelType w:val="hybridMultilevel"/>
    <w:tmpl w:val="CCB6E1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A136F90"/>
    <w:multiLevelType w:val="hybridMultilevel"/>
    <w:tmpl w:val="8D2AF3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EA543DC"/>
    <w:multiLevelType w:val="hybridMultilevel"/>
    <w:tmpl w:val="1E8419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
  </w:num>
  <w:num w:numId="4">
    <w:abstractNumId w:val="4"/>
  </w:num>
  <w:num w:numId="5">
    <w:abstractNumId w:val="7"/>
  </w:num>
  <w:num w:numId="6">
    <w:abstractNumId w:val="8"/>
  </w:num>
  <w:num w:numId="7">
    <w:abstractNumId w:val="9"/>
  </w:num>
  <w:num w:numId="8">
    <w:abstractNumId w:val="3"/>
  </w:num>
  <w:num w:numId="9">
    <w:abstractNumId w:val="0"/>
  </w:num>
  <w:num w:numId="10">
    <w:abstractNumId w:val="2"/>
  </w:num>
  <w:num w:numId="11">
    <w:abstractNumId w:val="10"/>
  </w:num>
  <w:num w:numId="12">
    <w:abstractNumId w:val="12"/>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CEE"/>
    <w:rsid w:val="00002574"/>
    <w:rsid w:val="0000288A"/>
    <w:rsid w:val="00011CB2"/>
    <w:rsid w:val="00020DDE"/>
    <w:rsid w:val="0002790E"/>
    <w:rsid w:val="00054C1D"/>
    <w:rsid w:val="000638AB"/>
    <w:rsid w:val="00077713"/>
    <w:rsid w:val="000822F0"/>
    <w:rsid w:val="000911A8"/>
    <w:rsid w:val="000B43F5"/>
    <w:rsid w:val="000B5711"/>
    <w:rsid w:val="000D20E5"/>
    <w:rsid w:val="001005A5"/>
    <w:rsid w:val="00143B13"/>
    <w:rsid w:val="00154A75"/>
    <w:rsid w:val="001764BB"/>
    <w:rsid w:val="00177C21"/>
    <w:rsid w:val="00186EDA"/>
    <w:rsid w:val="00187CF6"/>
    <w:rsid w:val="00196735"/>
    <w:rsid w:val="0019732A"/>
    <w:rsid w:val="001A0674"/>
    <w:rsid w:val="001B6BE6"/>
    <w:rsid w:val="001C7007"/>
    <w:rsid w:val="001D07A0"/>
    <w:rsid w:val="001D67D0"/>
    <w:rsid w:val="001E2A75"/>
    <w:rsid w:val="002015FD"/>
    <w:rsid w:val="00210EB2"/>
    <w:rsid w:val="00217C9B"/>
    <w:rsid w:val="0023197B"/>
    <w:rsid w:val="00273A27"/>
    <w:rsid w:val="00275D53"/>
    <w:rsid w:val="00283DC9"/>
    <w:rsid w:val="00293150"/>
    <w:rsid w:val="002A4E16"/>
    <w:rsid w:val="002A4EAC"/>
    <w:rsid w:val="002B24EA"/>
    <w:rsid w:val="002B7C7C"/>
    <w:rsid w:val="002D6156"/>
    <w:rsid w:val="002D6FDC"/>
    <w:rsid w:val="0030254E"/>
    <w:rsid w:val="00303024"/>
    <w:rsid w:val="0031515D"/>
    <w:rsid w:val="003512F0"/>
    <w:rsid w:val="003A1C06"/>
    <w:rsid w:val="003C1397"/>
    <w:rsid w:val="003D4ED9"/>
    <w:rsid w:val="003D5606"/>
    <w:rsid w:val="003D5ECA"/>
    <w:rsid w:val="003F08B9"/>
    <w:rsid w:val="003F4E76"/>
    <w:rsid w:val="004230CB"/>
    <w:rsid w:val="00425C59"/>
    <w:rsid w:val="00457E1E"/>
    <w:rsid w:val="00466A91"/>
    <w:rsid w:val="004811DA"/>
    <w:rsid w:val="004842E5"/>
    <w:rsid w:val="00491B51"/>
    <w:rsid w:val="004A0A8C"/>
    <w:rsid w:val="004B7040"/>
    <w:rsid w:val="004D201B"/>
    <w:rsid w:val="004D522C"/>
    <w:rsid w:val="004E2542"/>
    <w:rsid w:val="004E36C2"/>
    <w:rsid w:val="00512B81"/>
    <w:rsid w:val="00523EE1"/>
    <w:rsid w:val="00524B57"/>
    <w:rsid w:val="0054714A"/>
    <w:rsid w:val="00563878"/>
    <w:rsid w:val="0056574B"/>
    <w:rsid w:val="005675BC"/>
    <w:rsid w:val="00576064"/>
    <w:rsid w:val="005805EC"/>
    <w:rsid w:val="00591342"/>
    <w:rsid w:val="00597C7A"/>
    <w:rsid w:val="005C43AB"/>
    <w:rsid w:val="005C6AFD"/>
    <w:rsid w:val="005F231D"/>
    <w:rsid w:val="006057A5"/>
    <w:rsid w:val="00614812"/>
    <w:rsid w:val="0061509C"/>
    <w:rsid w:val="0065097D"/>
    <w:rsid w:val="00655EB0"/>
    <w:rsid w:val="00661B5A"/>
    <w:rsid w:val="006651CB"/>
    <w:rsid w:val="00684F04"/>
    <w:rsid w:val="006856B7"/>
    <w:rsid w:val="00694822"/>
    <w:rsid w:val="00697260"/>
    <w:rsid w:val="006A2D1D"/>
    <w:rsid w:val="006C43A4"/>
    <w:rsid w:val="006D728B"/>
    <w:rsid w:val="006D7BCC"/>
    <w:rsid w:val="006E09DC"/>
    <w:rsid w:val="006E5806"/>
    <w:rsid w:val="006E6C4B"/>
    <w:rsid w:val="006F6DEC"/>
    <w:rsid w:val="0070018B"/>
    <w:rsid w:val="00710331"/>
    <w:rsid w:val="00713A1D"/>
    <w:rsid w:val="00732701"/>
    <w:rsid w:val="007372C7"/>
    <w:rsid w:val="0074589E"/>
    <w:rsid w:val="0077526B"/>
    <w:rsid w:val="007939C2"/>
    <w:rsid w:val="007973BC"/>
    <w:rsid w:val="007A7E83"/>
    <w:rsid w:val="007B3FE5"/>
    <w:rsid w:val="007C3D2A"/>
    <w:rsid w:val="007D5E8D"/>
    <w:rsid w:val="007F03DA"/>
    <w:rsid w:val="007F70A4"/>
    <w:rsid w:val="007F76CE"/>
    <w:rsid w:val="008049C9"/>
    <w:rsid w:val="00810FD1"/>
    <w:rsid w:val="00811893"/>
    <w:rsid w:val="00850319"/>
    <w:rsid w:val="00850932"/>
    <w:rsid w:val="00851E57"/>
    <w:rsid w:val="008545EA"/>
    <w:rsid w:val="00856AC3"/>
    <w:rsid w:val="00861FD4"/>
    <w:rsid w:val="0086226E"/>
    <w:rsid w:val="00886967"/>
    <w:rsid w:val="00891D5E"/>
    <w:rsid w:val="00893D9F"/>
    <w:rsid w:val="008A056B"/>
    <w:rsid w:val="008A17E8"/>
    <w:rsid w:val="008A2DF0"/>
    <w:rsid w:val="008E2E34"/>
    <w:rsid w:val="008E636A"/>
    <w:rsid w:val="008F24D2"/>
    <w:rsid w:val="008F7A6C"/>
    <w:rsid w:val="00914D58"/>
    <w:rsid w:val="00916154"/>
    <w:rsid w:val="00920939"/>
    <w:rsid w:val="009224D1"/>
    <w:rsid w:val="00923D30"/>
    <w:rsid w:val="009306B8"/>
    <w:rsid w:val="00935421"/>
    <w:rsid w:val="00953EB6"/>
    <w:rsid w:val="00957693"/>
    <w:rsid w:val="009670C1"/>
    <w:rsid w:val="00981016"/>
    <w:rsid w:val="00983577"/>
    <w:rsid w:val="00984AA6"/>
    <w:rsid w:val="00994E67"/>
    <w:rsid w:val="00996ADF"/>
    <w:rsid w:val="009D7D55"/>
    <w:rsid w:val="009F1E24"/>
    <w:rsid w:val="009F299B"/>
    <w:rsid w:val="00A15EB7"/>
    <w:rsid w:val="00A21E7D"/>
    <w:rsid w:val="00A24362"/>
    <w:rsid w:val="00A46226"/>
    <w:rsid w:val="00A57684"/>
    <w:rsid w:val="00A633D4"/>
    <w:rsid w:val="00A646FA"/>
    <w:rsid w:val="00A65A85"/>
    <w:rsid w:val="00A8599F"/>
    <w:rsid w:val="00A94B92"/>
    <w:rsid w:val="00AC286F"/>
    <w:rsid w:val="00AE5E45"/>
    <w:rsid w:val="00AF6416"/>
    <w:rsid w:val="00B032FE"/>
    <w:rsid w:val="00B237F1"/>
    <w:rsid w:val="00B25391"/>
    <w:rsid w:val="00B4360B"/>
    <w:rsid w:val="00B84A83"/>
    <w:rsid w:val="00BC41FC"/>
    <w:rsid w:val="00BF4D7A"/>
    <w:rsid w:val="00C12D23"/>
    <w:rsid w:val="00C1489E"/>
    <w:rsid w:val="00C14EC0"/>
    <w:rsid w:val="00C767FC"/>
    <w:rsid w:val="00C851A9"/>
    <w:rsid w:val="00C86193"/>
    <w:rsid w:val="00C96204"/>
    <w:rsid w:val="00CB10C5"/>
    <w:rsid w:val="00CB4E76"/>
    <w:rsid w:val="00CC1B5A"/>
    <w:rsid w:val="00CD377B"/>
    <w:rsid w:val="00CE6A60"/>
    <w:rsid w:val="00D02FC4"/>
    <w:rsid w:val="00D110DE"/>
    <w:rsid w:val="00D277BC"/>
    <w:rsid w:val="00D3046F"/>
    <w:rsid w:val="00D34BF7"/>
    <w:rsid w:val="00D37504"/>
    <w:rsid w:val="00D57065"/>
    <w:rsid w:val="00D639BD"/>
    <w:rsid w:val="00D7339F"/>
    <w:rsid w:val="00D81F80"/>
    <w:rsid w:val="00D82CB9"/>
    <w:rsid w:val="00D96CED"/>
    <w:rsid w:val="00DA2992"/>
    <w:rsid w:val="00DA430A"/>
    <w:rsid w:val="00DB3AC4"/>
    <w:rsid w:val="00DB517C"/>
    <w:rsid w:val="00DC5601"/>
    <w:rsid w:val="00DF1762"/>
    <w:rsid w:val="00DF6E51"/>
    <w:rsid w:val="00E06091"/>
    <w:rsid w:val="00E20751"/>
    <w:rsid w:val="00E43886"/>
    <w:rsid w:val="00E47CEE"/>
    <w:rsid w:val="00E6648D"/>
    <w:rsid w:val="00EB49EC"/>
    <w:rsid w:val="00EC2600"/>
    <w:rsid w:val="00EC6F87"/>
    <w:rsid w:val="00EC731F"/>
    <w:rsid w:val="00EF3927"/>
    <w:rsid w:val="00EF5F36"/>
    <w:rsid w:val="00EF7F2C"/>
    <w:rsid w:val="00F163C8"/>
    <w:rsid w:val="00F31089"/>
    <w:rsid w:val="00F4323F"/>
    <w:rsid w:val="00F51322"/>
    <w:rsid w:val="00F5551D"/>
    <w:rsid w:val="00F65B38"/>
    <w:rsid w:val="00F74A23"/>
    <w:rsid w:val="00F7633F"/>
    <w:rsid w:val="00F76933"/>
    <w:rsid w:val="00F80627"/>
    <w:rsid w:val="00F90887"/>
    <w:rsid w:val="00F93A2E"/>
    <w:rsid w:val="00F965C8"/>
    <w:rsid w:val="00FB6860"/>
    <w:rsid w:val="00FC50ED"/>
    <w:rsid w:val="00FE0E7E"/>
    <w:rsid w:val="00FE2DA7"/>
    <w:rsid w:val="00FE6B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1F2B4D7"/>
  <w15:docId w15:val="{91A365F8-390D-4381-A89E-584FD94DF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4589E"/>
    <w:pPr>
      <w:spacing w:after="120" w:line="276" w:lineRule="auto"/>
    </w:pPr>
    <w:rPr>
      <w:rFonts w:asciiTheme="minorHAnsi" w:hAnsiTheme="minorHAnsi"/>
      <w:sz w:val="24"/>
    </w:rPr>
  </w:style>
  <w:style w:type="paragraph" w:styleId="Kop1">
    <w:name w:val="heading 1"/>
    <w:basedOn w:val="Standaard"/>
    <w:next w:val="Standaard"/>
    <w:link w:val="Kop1Char"/>
    <w:uiPriority w:val="9"/>
    <w:qFormat/>
    <w:rsid w:val="009835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A57684"/>
    <w:pPr>
      <w:keepNext/>
      <w:keepLines/>
      <w:spacing w:before="480" w:after="0"/>
      <w:outlineLvl w:val="1"/>
    </w:pPr>
    <w:rPr>
      <w:rFonts w:asciiTheme="majorHAnsi" w:eastAsiaTheme="majorEastAsia" w:hAnsiTheme="majorHAnsi" w:cstheme="majorBidi"/>
      <w:b/>
      <w:bCs/>
      <w:color w:val="002060"/>
      <w:sz w:val="28"/>
      <w:szCs w:val="26"/>
    </w:rPr>
  </w:style>
  <w:style w:type="paragraph" w:styleId="Kop3">
    <w:name w:val="heading 3"/>
    <w:basedOn w:val="Standaard"/>
    <w:next w:val="Standaard"/>
    <w:link w:val="Kop3Char"/>
    <w:uiPriority w:val="9"/>
    <w:unhideWhenUsed/>
    <w:qFormat/>
    <w:rsid w:val="00DF6E51"/>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E47CEE"/>
    <w:pPr>
      <w:autoSpaceDE w:val="0"/>
      <w:autoSpaceDN w:val="0"/>
      <w:adjustRightInd w:val="0"/>
    </w:pPr>
    <w:rPr>
      <w:color w:val="000000"/>
      <w:sz w:val="24"/>
      <w:szCs w:val="24"/>
    </w:rPr>
  </w:style>
  <w:style w:type="paragraph" w:customStyle="1" w:styleId="Textbody">
    <w:name w:val="Text body"/>
    <w:basedOn w:val="Standaard"/>
    <w:rsid w:val="00F51322"/>
    <w:pPr>
      <w:suppressAutoHyphens/>
      <w:autoSpaceDN w:val="0"/>
      <w:textAlignment w:val="baseline"/>
    </w:pPr>
    <w:rPr>
      <w:rFonts w:eastAsia="Lucida Sans Unicode" w:cs="Mangal"/>
      <w:kern w:val="3"/>
      <w:szCs w:val="24"/>
      <w:lang w:val="en-US" w:eastAsia="zh-CN" w:bidi="hi-IN"/>
    </w:rPr>
  </w:style>
  <w:style w:type="character" w:customStyle="1" w:styleId="Kop1Char">
    <w:name w:val="Kop 1 Char"/>
    <w:basedOn w:val="Standaardalinea-lettertype"/>
    <w:link w:val="Kop1"/>
    <w:uiPriority w:val="9"/>
    <w:rsid w:val="00983577"/>
    <w:rPr>
      <w:rFonts w:asciiTheme="majorHAnsi" w:eastAsiaTheme="majorEastAsia" w:hAnsiTheme="majorHAnsi" w:cstheme="majorBidi"/>
      <w:b/>
      <w:bCs/>
      <w:color w:val="365F91" w:themeColor="accent1" w:themeShade="BF"/>
      <w:sz w:val="28"/>
      <w:szCs w:val="28"/>
    </w:rPr>
  </w:style>
  <w:style w:type="paragraph" w:styleId="Ondertitel">
    <w:name w:val="Subtitle"/>
    <w:basedOn w:val="Standaard"/>
    <w:next w:val="Standaard"/>
    <w:link w:val="OndertitelChar"/>
    <w:uiPriority w:val="11"/>
    <w:qFormat/>
    <w:rsid w:val="00983577"/>
    <w:pPr>
      <w:numPr>
        <w:ilvl w:val="1"/>
      </w:numPr>
    </w:pPr>
    <w:rPr>
      <w:rFonts w:asciiTheme="majorHAnsi" w:eastAsiaTheme="majorEastAsia" w:hAnsiTheme="majorHAnsi" w:cstheme="majorBidi"/>
      <w:i/>
      <w:iCs/>
      <w:color w:val="4F81BD" w:themeColor="accent1"/>
      <w:spacing w:val="15"/>
      <w:szCs w:val="24"/>
    </w:rPr>
  </w:style>
  <w:style w:type="character" w:customStyle="1" w:styleId="OndertitelChar">
    <w:name w:val="Ondertitel Char"/>
    <w:basedOn w:val="Standaardalinea-lettertype"/>
    <w:link w:val="Ondertitel"/>
    <w:uiPriority w:val="11"/>
    <w:rsid w:val="00983577"/>
    <w:rPr>
      <w:rFonts w:asciiTheme="majorHAnsi" w:eastAsiaTheme="majorEastAsia" w:hAnsiTheme="majorHAnsi" w:cstheme="majorBidi"/>
      <w:i/>
      <w:iCs/>
      <w:color w:val="4F81BD" w:themeColor="accent1"/>
      <w:spacing w:val="15"/>
      <w:sz w:val="24"/>
      <w:szCs w:val="24"/>
    </w:rPr>
  </w:style>
  <w:style w:type="character" w:customStyle="1" w:styleId="Kop2Char">
    <w:name w:val="Kop 2 Char"/>
    <w:basedOn w:val="Standaardalinea-lettertype"/>
    <w:link w:val="Kop2"/>
    <w:uiPriority w:val="9"/>
    <w:rsid w:val="00A57684"/>
    <w:rPr>
      <w:rFonts w:asciiTheme="majorHAnsi" w:eastAsiaTheme="majorEastAsia" w:hAnsiTheme="majorHAnsi" w:cstheme="majorBidi"/>
      <w:b/>
      <w:bCs/>
      <w:color w:val="002060"/>
      <w:sz w:val="28"/>
      <w:szCs w:val="26"/>
    </w:rPr>
  </w:style>
  <w:style w:type="paragraph" w:styleId="Lijstalinea">
    <w:name w:val="List Paragraph"/>
    <w:basedOn w:val="Standaard"/>
    <w:uiPriority w:val="34"/>
    <w:qFormat/>
    <w:rsid w:val="00FE2DA7"/>
    <w:pPr>
      <w:ind w:left="720"/>
      <w:contextualSpacing/>
    </w:pPr>
  </w:style>
  <w:style w:type="table" w:styleId="Tabelraster">
    <w:name w:val="Table Grid"/>
    <w:basedOn w:val="Standaardtabel"/>
    <w:uiPriority w:val="59"/>
    <w:rsid w:val="000777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DF6E51"/>
    <w:rPr>
      <w:rFonts w:asciiTheme="majorHAnsi" w:eastAsiaTheme="majorEastAsia" w:hAnsiTheme="majorHAnsi" w:cstheme="majorBidi"/>
      <w:b/>
      <w:bCs/>
      <w:color w:val="4F81BD" w:themeColor="accent1"/>
      <w:sz w:val="24"/>
    </w:rPr>
  </w:style>
  <w:style w:type="paragraph" w:styleId="Koptekst">
    <w:name w:val="header"/>
    <w:basedOn w:val="Standaard"/>
    <w:link w:val="KoptekstChar"/>
    <w:uiPriority w:val="99"/>
    <w:unhideWhenUsed/>
    <w:rsid w:val="002B7C7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B7C7C"/>
    <w:rPr>
      <w:rFonts w:asciiTheme="minorHAnsi" w:hAnsiTheme="minorHAnsi"/>
      <w:sz w:val="24"/>
    </w:rPr>
  </w:style>
  <w:style w:type="paragraph" w:styleId="Voettekst">
    <w:name w:val="footer"/>
    <w:basedOn w:val="Standaard"/>
    <w:link w:val="VoettekstChar"/>
    <w:uiPriority w:val="99"/>
    <w:unhideWhenUsed/>
    <w:rsid w:val="002B7C7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B7C7C"/>
    <w:rPr>
      <w:rFonts w:asciiTheme="minorHAnsi" w:hAnsiTheme="minorHAnsi"/>
      <w:sz w:val="24"/>
    </w:rPr>
  </w:style>
  <w:style w:type="paragraph" w:customStyle="1" w:styleId="textbody0">
    <w:name w:val="textbody"/>
    <w:basedOn w:val="Standaard"/>
    <w:rsid w:val="00C96204"/>
    <w:pPr>
      <w:spacing w:before="100" w:beforeAutospacing="1" w:after="100" w:afterAutospacing="1" w:line="240" w:lineRule="auto"/>
    </w:pPr>
    <w:rPr>
      <w:rFonts w:ascii="Times New Roman" w:hAnsi="Times New Roman"/>
      <w:szCs w:val="24"/>
    </w:rPr>
  </w:style>
  <w:style w:type="paragraph" w:styleId="Ballontekst">
    <w:name w:val="Balloon Text"/>
    <w:basedOn w:val="Standaard"/>
    <w:link w:val="BallontekstChar"/>
    <w:uiPriority w:val="99"/>
    <w:semiHidden/>
    <w:unhideWhenUsed/>
    <w:rsid w:val="008E636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E636A"/>
    <w:rPr>
      <w:rFonts w:ascii="Tahoma" w:hAnsi="Tahoma" w:cs="Tahoma"/>
      <w:sz w:val="16"/>
      <w:szCs w:val="16"/>
    </w:rPr>
  </w:style>
  <w:style w:type="character" w:styleId="Hyperlink">
    <w:name w:val="Hyperlink"/>
    <w:basedOn w:val="Standaardalinea-lettertype"/>
    <w:uiPriority w:val="99"/>
    <w:unhideWhenUsed/>
    <w:rsid w:val="00CC1B5A"/>
    <w:rPr>
      <w:color w:val="0000FF"/>
      <w:u w:val="single"/>
    </w:rPr>
  </w:style>
  <w:style w:type="character" w:styleId="Zwaar">
    <w:name w:val="Strong"/>
    <w:basedOn w:val="Standaardalinea-lettertype"/>
    <w:uiPriority w:val="22"/>
    <w:qFormat/>
    <w:rsid w:val="00CC1B5A"/>
    <w:rPr>
      <w:b/>
      <w:bCs/>
    </w:rPr>
  </w:style>
  <w:style w:type="paragraph" w:styleId="Plattetekst">
    <w:name w:val="Body Text"/>
    <w:basedOn w:val="Standaard"/>
    <w:link w:val="PlattetekstChar"/>
    <w:semiHidden/>
    <w:rsid w:val="00694822"/>
    <w:pPr>
      <w:spacing w:after="0" w:line="240" w:lineRule="auto"/>
    </w:pPr>
    <w:rPr>
      <w:rFonts w:ascii="Times New Roman" w:hAnsi="Times New Roman"/>
      <w:lang w:eastAsia="en-US"/>
    </w:rPr>
  </w:style>
  <w:style w:type="character" w:customStyle="1" w:styleId="PlattetekstChar">
    <w:name w:val="Platte tekst Char"/>
    <w:basedOn w:val="Standaardalinea-lettertype"/>
    <w:link w:val="Plattetekst"/>
    <w:semiHidden/>
    <w:rsid w:val="00694822"/>
    <w:rPr>
      <w:sz w:val="24"/>
      <w:lang w:eastAsia="en-US"/>
    </w:rPr>
  </w:style>
  <w:style w:type="character" w:styleId="Onopgelostemelding">
    <w:name w:val="Unresolved Mention"/>
    <w:basedOn w:val="Standaardalinea-lettertype"/>
    <w:uiPriority w:val="99"/>
    <w:semiHidden/>
    <w:unhideWhenUsed/>
    <w:rsid w:val="00591342"/>
    <w:rPr>
      <w:color w:val="808080"/>
      <w:shd w:val="clear" w:color="auto" w:fill="E6E6E6"/>
    </w:rPr>
  </w:style>
  <w:style w:type="table" w:styleId="Tabelrasterlicht">
    <w:name w:val="Grid Table Light"/>
    <w:basedOn w:val="Standaardtabel"/>
    <w:uiPriority w:val="40"/>
    <w:rsid w:val="00861FD4"/>
    <w:rPr>
      <w:rFonts w:asciiTheme="minorHAnsi" w:eastAsia="SimSun" w:hAnsiTheme="minorHAnsi" w:cstheme="minorBidi"/>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el">
    <w:name w:val="Title"/>
    <w:basedOn w:val="Standaard"/>
    <w:link w:val="TitelChar"/>
    <w:qFormat/>
    <w:rsid w:val="00851E57"/>
    <w:pPr>
      <w:spacing w:after="0" w:line="240" w:lineRule="auto"/>
      <w:jc w:val="center"/>
    </w:pPr>
    <w:rPr>
      <w:rFonts w:ascii="Times New Roman" w:hAnsi="Times New Roman"/>
      <w:b/>
      <w:sz w:val="36"/>
      <w:lang w:eastAsia="en-US"/>
    </w:rPr>
  </w:style>
  <w:style w:type="character" w:customStyle="1" w:styleId="TitelChar">
    <w:name w:val="Titel Char"/>
    <w:basedOn w:val="Standaardalinea-lettertype"/>
    <w:link w:val="Titel"/>
    <w:rsid w:val="00851E57"/>
    <w:rPr>
      <w:b/>
      <w:sz w:val="36"/>
      <w:lang w:eastAsia="en-US"/>
    </w:rPr>
  </w:style>
  <w:style w:type="paragraph" w:styleId="Normaalweb">
    <w:name w:val="Normal (Web)"/>
    <w:basedOn w:val="Standaard"/>
    <w:uiPriority w:val="99"/>
    <w:semiHidden/>
    <w:unhideWhenUsed/>
    <w:rsid w:val="009224D1"/>
    <w:pPr>
      <w:spacing w:before="100" w:beforeAutospacing="1" w:after="100" w:afterAutospacing="1" w:line="240" w:lineRule="auto"/>
    </w:pPr>
    <w:rPr>
      <w:rFonts w:ascii="Times New Roman" w:hAnsi="Times New Roman"/>
      <w:szCs w:val="24"/>
    </w:rPr>
  </w:style>
  <w:style w:type="paragraph" w:styleId="Tekstzonderopmaak">
    <w:name w:val="Plain Text"/>
    <w:basedOn w:val="Standaard"/>
    <w:link w:val="TekstzonderopmaakChar"/>
    <w:uiPriority w:val="99"/>
    <w:semiHidden/>
    <w:unhideWhenUsed/>
    <w:rsid w:val="00A46226"/>
    <w:pPr>
      <w:spacing w:after="0" w:line="240" w:lineRule="auto"/>
    </w:pPr>
    <w:rPr>
      <w:rFonts w:ascii="Calibri" w:eastAsiaTheme="minorHAnsi" w:hAnsi="Calibri" w:cstheme="minorBidi"/>
      <w:sz w:val="22"/>
      <w:szCs w:val="21"/>
      <w:lang w:eastAsia="en-US"/>
    </w:rPr>
  </w:style>
  <w:style w:type="character" w:customStyle="1" w:styleId="TekstzonderopmaakChar">
    <w:name w:val="Tekst zonder opmaak Char"/>
    <w:basedOn w:val="Standaardalinea-lettertype"/>
    <w:link w:val="Tekstzonderopmaak"/>
    <w:uiPriority w:val="99"/>
    <w:semiHidden/>
    <w:rsid w:val="00A46226"/>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1515">
      <w:bodyDiv w:val="1"/>
      <w:marLeft w:val="0"/>
      <w:marRight w:val="0"/>
      <w:marTop w:val="0"/>
      <w:marBottom w:val="0"/>
      <w:divBdr>
        <w:top w:val="none" w:sz="0" w:space="0" w:color="auto"/>
        <w:left w:val="none" w:sz="0" w:space="0" w:color="auto"/>
        <w:bottom w:val="none" w:sz="0" w:space="0" w:color="auto"/>
        <w:right w:val="none" w:sz="0" w:space="0" w:color="auto"/>
      </w:divBdr>
      <w:divsChild>
        <w:div w:id="1484270318">
          <w:marLeft w:val="0"/>
          <w:marRight w:val="0"/>
          <w:marTop w:val="0"/>
          <w:marBottom w:val="0"/>
          <w:divBdr>
            <w:top w:val="none" w:sz="0" w:space="0" w:color="auto"/>
            <w:left w:val="none" w:sz="0" w:space="0" w:color="auto"/>
            <w:bottom w:val="none" w:sz="0" w:space="0" w:color="auto"/>
            <w:right w:val="none" w:sz="0" w:space="0" w:color="auto"/>
          </w:divBdr>
          <w:divsChild>
            <w:div w:id="14016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69438">
      <w:bodyDiv w:val="1"/>
      <w:marLeft w:val="0"/>
      <w:marRight w:val="0"/>
      <w:marTop w:val="0"/>
      <w:marBottom w:val="0"/>
      <w:divBdr>
        <w:top w:val="none" w:sz="0" w:space="0" w:color="auto"/>
        <w:left w:val="none" w:sz="0" w:space="0" w:color="auto"/>
        <w:bottom w:val="none" w:sz="0" w:space="0" w:color="auto"/>
        <w:right w:val="none" w:sz="0" w:space="0" w:color="auto"/>
      </w:divBdr>
      <w:divsChild>
        <w:div w:id="76560248">
          <w:marLeft w:val="0"/>
          <w:marRight w:val="0"/>
          <w:marTop w:val="0"/>
          <w:marBottom w:val="0"/>
          <w:divBdr>
            <w:top w:val="none" w:sz="0" w:space="0" w:color="auto"/>
            <w:left w:val="none" w:sz="0" w:space="0" w:color="auto"/>
            <w:bottom w:val="none" w:sz="0" w:space="0" w:color="auto"/>
            <w:right w:val="none" w:sz="0" w:space="0" w:color="auto"/>
          </w:divBdr>
          <w:divsChild>
            <w:div w:id="202908414">
              <w:marLeft w:val="0"/>
              <w:marRight w:val="0"/>
              <w:marTop w:val="0"/>
              <w:marBottom w:val="0"/>
              <w:divBdr>
                <w:top w:val="none" w:sz="0" w:space="0" w:color="auto"/>
                <w:left w:val="none" w:sz="0" w:space="0" w:color="auto"/>
                <w:bottom w:val="none" w:sz="0" w:space="0" w:color="auto"/>
                <w:right w:val="none" w:sz="0" w:space="0" w:color="auto"/>
              </w:divBdr>
              <w:divsChild>
                <w:div w:id="1782341178">
                  <w:marLeft w:val="0"/>
                  <w:marRight w:val="0"/>
                  <w:marTop w:val="0"/>
                  <w:marBottom w:val="0"/>
                  <w:divBdr>
                    <w:top w:val="none" w:sz="0" w:space="0" w:color="auto"/>
                    <w:left w:val="none" w:sz="0" w:space="0" w:color="auto"/>
                    <w:bottom w:val="none" w:sz="0" w:space="0" w:color="auto"/>
                    <w:right w:val="none" w:sz="0" w:space="0" w:color="auto"/>
                  </w:divBdr>
                  <w:divsChild>
                    <w:div w:id="63188811">
                      <w:marLeft w:val="0"/>
                      <w:marRight w:val="0"/>
                      <w:marTop w:val="0"/>
                      <w:marBottom w:val="0"/>
                      <w:divBdr>
                        <w:top w:val="none" w:sz="0" w:space="0" w:color="auto"/>
                        <w:left w:val="none" w:sz="0" w:space="0" w:color="auto"/>
                        <w:bottom w:val="none" w:sz="0" w:space="0" w:color="auto"/>
                        <w:right w:val="none" w:sz="0" w:space="0" w:color="auto"/>
                      </w:divBdr>
                      <w:divsChild>
                        <w:div w:id="93382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462034">
      <w:bodyDiv w:val="1"/>
      <w:marLeft w:val="0"/>
      <w:marRight w:val="0"/>
      <w:marTop w:val="0"/>
      <w:marBottom w:val="0"/>
      <w:divBdr>
        <w:top w:val="none" w:sz="0" w:space="0" w:color="auto"/>
        <w:left w:val="none" w:sz="0" w:space="0" w:color="auto"/>
        <w:bottom w:val="none" w:sz="0" w:space="0" w:color="auto"/>
        <w:right w:val="none" w:sz="0" w:space="0" w:color="auto"/>
      </w:divBdr>
    </w:div>
    <w:div w:id="1259173640">
      <w:bodyDiv w:val="1"/>
      <w:marLeft w:val="0"/>
      <w:marRight w:val="0"/>
      <w:marTop w:val="0"/>
      <w:marBottom w:val="0"/>
      <w:divBdr>
        <w:top w:val="none" w:sz="0" w:space="0" w:color="auto"/>
        <w:left w:val="none" w:sz="0" w:space="0" w:color="auto"/>
        <w:bottom w:val="none" w:sz="0" w:space="0" w:color="auto"/>
        <w:right w:val="none" w:sz="0" w:space="0" w:color="auto"/>
      </w:divBdr>
    </w:div>
    <w:div w:id="1266693830">
      <w:bodyDiv w:val="1"/>
      <w:marLeft w:val="0"/>
      <w:marRight w:val="0"/>
      <w:marTop w:val="0"/>
      <w:marBottom w:val="0"/>
      <w:divBdr>
        <w:top w:val="none" w:sz="0" w:space="0" w:color="auto"/>
        <w:left w:val="none" w:sz="0" w:space="0" w:color="auto"/>
        <w:bottom w:val="none" w:sz="0" w:space="0" w:color="auto"/>
        <w:right w:val="none" w:sz="0" w:space="0" w:color="auto"/>
      </w:divBdr>
    </w:div>
    <w:div w:id="1317566351">
      <w:bodyDiv w:val="1"/>
      <w:marLeft w:val="0"/>
      <w:marRight w:val="0"/>
      <w:marTop w:val="0"/>
      <w:marBottom w:val="0"/>
      <w:divBdr>
        <w:top w:val="none" w:sz="0" w:space="0" w:color="auto"/>
        <w:left w:val="none" w:sz="0" w:space="0" w:color="auto"/>
        <w:bottom w:val="none" w:sz="0" w:space="0" w:color="auto"/>
        <w:right w:val="none" w:sz="0" w:space="0" w:color="auto"/>
      </w:divBdr>
    </w:div>
    <w:div w:id="1382902192">
      <w:bodyDiv w:val="1"/>
      <w:marLeft w:val="0"/>
      <w:marRight w:val="0"/>
      <w:marTop w:val="0"/>
      <w:marBottom w:val="0"/>
      <w:divBdr>
        <w:top w:val="none" w:sz="0" w:space="0" w:color="auto"/>
        <w:left w:val="none" w:sz="0" w:space="0" w:color="auto"/>
        <w:bottom w:val="none" w:sz="0" w:space="0" w:color="auto"/>
        <w:right w:val="none" w:sz="0" w:space="0" w:color="auto"/>
      </w:divBdr>
    </w:div>
    <w:div w:id="1485926802">
      <w:bodyDiv w:val="1"/>
      <w:marLeft w:val="0"/>
      <w:marRight w:val="0"/>
      <w:marTop w:val="0"/>
      <w:marBottom w:val="0"/>
      <w:divBdr>
        <w:top w:val="none" w:sz="0" w:space="0" w:color="auto"/>
        <w:left w:val="none" w:sz="0" w:space="0" w:color="auto"/>
        <w:bottom w:val="none" w:sz="0" w:space="0" w:color="auto"/>
        <w:right w:val="none" w:sz="0" w:space="0" w:color="auto"/>
      </w:divBdr>
    </w:div>
    <w:div w:id="1565524754">
      <w:bodyDiv w:val="1"/>
      <w:marLeft w:val="0"/>
      <w:marRight w:val="0"/>
      <w:marTop w:val="0"/>
      <w:marBottom w:val="0"/>
      <w:divBdr>
        <w:top w:val="none" w:sz="0" w:space="0" w:color="auto"/>
        <w:left w:val="none" w:sz="0" w:space="0" w:color="auto"/>
        <w:bottom w:val="none" w:sz="0" w:space="0" w:color="auto"/>
        <w:right w:val="none" w:sz="0" w:space="0" w:color="auto"/>
      </w:divBdr>
    </w:div>
    <w:div w:id="1840466647">
      <w:bodyDiv w:val="1"/>
      <w:marLeft w:val="0"/>
      <w:marRight w:val="0"/>
      <w:marTop w:val="0"/>
      <w:marBottom w:val="0"/>
      <w:divBdr>
        <w:top w:val="none" w:sz="0" w:space="0" w:color="auto"/>
        <w:left w:val="none" w:sz="0" w:space="0" w:color="auto"/>
        <w:bottom w:val="none" w:sz="0" w:space="0" w:color="auto"/>
        <w:right w:val="none" w:sz="0" w:space="0" w:color="auto"/>
      </w:divBdr>
    </w:div>
    <w:div w:id="188829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3339</Words>
  <Characters>18889</Characters>
  <Application>Microsoft Office Word</Application>
  <DocSecurity>0</DocSecurity>
  <Lines>157</Lines>
  <Paragraphs>44</Paragraphs>
  <ScaleCrop>false</ScaleCrop>
  <HeadingPairs>
    <vt:vector size="2" baseType="variant">
      <vt:variant>
        <vt:lpstr>Titel</vt:lpstr>
      </vt:variant>
      <vt:variant>
        <vt:i4>1</vt:i4>
      </vt:variant>
    </vt:vector>
  </HeadingPairs>
  <TitlesOfParts>
    <vt:vector size="1" baseType="lpstr">
      <vt:lpstr/>
    </vt:vector>
  </TitlesOfParts>
  <Company>Stichting de Beaufort</Company>
  <LinksUpToDate>false</LinksUpToDate>
  <CharactersWithSpaces>22184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VorkL</dc:creator>
  <cp:lastModifiedBy>Frank Hoek</cp:lastModifiedBy>
  <cp:revision>2</cp:revision>
  <cp:lastPrinted>2017-06-28T12:44:00Z</cp:lastPrinted>
  <dcterms:created xsi:type="dcterms:W3CDTF">2020-11-23T10:09:00Z</dcterms:created>
  <dcterms:modified xsi:type="dcterms:W3CDTF">2020-11-23T10:09:00Z</dcterms:modified>
</cp:coreProperties>
</file>